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CB1" w:rsidRPr="00992CB1" w:rsidRDefault="00992CB1" w:rsidP="00992CB1">
      <w:pPr>
        <w:widowControl w:val="0"/>
        <w:tabs>
          <w:tab w:val="left" w:leader="underscore" w:pos="6008"/>
        </w:tabs>
        <w:spacing w:after="0"/>
        <w:jc w:val="center"/>
        <w:rPr>
          <w:rFonts w:ascii="Times New Roman" w:eastAsia="Times New Roman" w:hAnsi="Times New Roman" w:cs="Times New Roman"/>
          <w:sz w:val="24"/>
          <w:szCs w:val="24"/>
          <w:lang w:eastAsia="ru-RU"/>
        </w:rPr>
      </w:pPr>
      <w:r w:rsidRPr="00992CB1">
        <w:rPr>
          <w:rFonts w:ascii="Times New Roman" w:eastAsia="Times New Roman" w:hAnsi="Times New Roman" w:cs="Times New Roman"/>
          <w:b/>
          <w:bCs/>
          <w:sz w:val="24"/>
          <w:szCs w:val="24"/>
          <w:lang w:eastAsia="ru-RU"/>
        </w:rPr>
        <w:t>ДОГОВОР №</w:t>
      </w:r>
    </w:p>
    <w:p w:rsidR="00992CB1" w:rsidRPr="00992CB1" w:rsidRDefault="00992CB1" w:rsidP="00992CB1">
      <w:pPr>
        <w:widowControl w:val="0"/>
        <w:spacing w:after="0"/>
        <w:jc w:val="center"/>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на оказание услуг</w:t>
      </w:r>
    </w:p>
    <w:p w:rsidR="00992CB1" w:rsidRPr="00992CB1" w:rsidRDefault="00992CB1" w:rsidP="00992CB1">
      <w:pPr>
        <w:widowControl w:val="0"/>
        <w:tabs>
          <w:tab w:val="left" w:pos="7230"/>
          <w:tab w:val="left" w:leader="underscore" w:pos="10348"/>
        </w:tabs>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Якутск                                                                                        </w:t>
      </w:r>
      <w:r w:rsidR="00D46AAA">
        <w:rPr>
          <w:rFonts w:ascii="Times New Roman" w:eastAsia="Times New Roman" w:hAnsi="Times New Roman" w:cs="Times New Roman"/>
          <w:sz w:val="24"/>
          <w:szCs w:val="24"/>
          <w:lang w:eastAsia="ru-RU"/>
        </w:rPr>
        <w:t>«__»__________2015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left" w:pos="7177"/>
          <w:tab w:val="left" w:leader="underscore" w:pos="9087"/>
        </w:tabs>
        <w:spacing w:after="0"/>
        <w:ind w:firstLine="709"/>
        <w:jc w:val="both"/>
        <w:rPr>
          <w:rFonts w:ascii="Times New Roman" w:eastAsia="Times New Roman" w:hAnsi="Times New Roman" w:cs="Times New Roman"/>
          <w:sz w:val="24"/>
          <w:szCs w:val="24"/>
          <w:lang w:eastAsia="ru-RU"/>
        </w:rPr>
      </w:pPr>
    </w:p>
    <w:p w:rsidR="00992CB1" w:rsidRPr="00992CB1" w:rsidRDefault="00992CB1" w:rsidP="0061787D">
      <w:pPr>
        <w:widowControl w:val="0"/>
        <w:suppressAutoHyphens/>
        <w:spacing w:after="0"/>
        <w:ind w:firstLine="709"/>
        <w:jc w:val="both"/>
        <w:rPr>
          <w:rFonts w:ascii="Times New Roman" w:eastAsia="Calibri" w:hAnsi="Times New Roman" w:cs="Times New Roman"/>
          <w:sz w:val="24"/>
          <w:szCs w:val="24"/>
        </w:rPr>
      </w:pPr>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w:t>
      </w:r>
      <w:r w:rsidR="00404A6F">
        <w:rPr>
          <w:rFonts w:ascii="Times New Roman" w:eastAsia="Calibri" w:hAnsi="Times New Roman" w:cs="Times New Roman"/>
          <w:sz w:val="24"/>
          <w:szCs w:val="24"/>
        </w:rPr>
        <w:t xml:space="preserve">Геворкян </w:t>
      </w:r>
      <w:proofErr w:type="spellStart"/>
      <w:r w:rsidR="00404A6F">
        <w:rPr>
          <w:rFonts w:ascii="Times New Roman" w:eastAsia="Calibri" w:hAnsi="Times New Roman" w:cs="Times New Roman"/>
          <w:sz w:val="24"/>
          <w:szCs w:val="24"/>
        </w:rPr>
        <w:t>Р.Р</w:t>
      </w:r>
      <w:proofErr w:type="spellEnd"/>
      <w:r w:rsidR="00404A6F">
        <w:rPr>
          <w:rFonts w:ascii="Times New Roman" w:eastAsia="Calibri" w:hAnsi="Times New Roman" w:cs="Times New Roman"/>
          <w:sz w:val="24"/>
          <w:szCs w:val="24"/>
        </w:rPr>
        <w:t>.</w:t>
      </w:r>
      <w:r w:rsidRPr="00992CB1">
        <w:rPr>
          <w:rFonts w:ascii="Times New Roman" w:eastAsia="Calibri" w:hAnsi="Times New Roman" w:cs="Times New Roman"/>
          <w:sz w:val="24"/>
          <w:szCs w:val="24"/>
        </w:rPr>
        <w:t xml:space="preserve">, действующего на основании Устава, с одной стороны, </w:t>
      </w:r>
      <w:r w:rsidR="00D46AAA">
        <w:rPr>
          <w:rFonts w:ascii="Times New Roman" w:eastAsia="Calibri" w:hAnsi="Times New Roman" w:cs="Times New Roman"/>
          <w:sz w:val="24"/>
          <w:szCs w:val="24"/>
        </w:rPr>
        <w:t>______________</w:t>
      </w:r>
      <w:r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д</w:t>
      </w:r>
      <w:r w:rsidR="00D46AAA">
        <w:rPr>
          <w:rFonts w:ascii="Times New Roman" w:hAnsi="Times New Roman" w:cs="Times New Roman"/>
          <w:sz w:val="24"/>
          <w:szCs w:val="24"/>
        </w:rPr>
        <w:t xml:space="preserve">альнейшем «Исполнитель», с </w:t>
      </w:r>
      <w:r w:rsidRPr="00992CB1">
        <w:rPr>
          <w:rFonts w:ascii="Times New Roman" w:eastAsia="Calibri" w:hAnsi="Times New Roman" w:cs="Times New Roman"/>
          <w:sz w:val="24"/>
          <w:szCs w:val="24"/>
        </w:rPr>
        <w:t>другой стороны, заключили настоящий договор о следующем</w:t>
      </w:r>
      <w:r w:rsidRPr="00992CB1">
        <w:rPr>
          <w:rFonts w:ascii="Times New Roman" w:eastAsia="Times New Roman" w:hAnsi="Times New Roman" w:cs="Times New Roman"/>
          <w:sz w:val="24"/>
          <w:szCs w:val="24"/>
          <w:lang w:eastAsia="ru-RU"/>
        </w:rPr>
        <w:t>:</w:t>
      </w:r>
    </w:p>
    <w:p w:rsidR="00992CB1" w:rsidRPr="00992CB1" w:rsidRDefault="00992CB1" w:rsidP="000B7B7C">
      <w:pPr>
        <w:widowControl w:val="0"/>
        <w:numPr>
          <w:ilvl w:val="0"/>
          <w:numId w:val="3"/>
        </w:numPr>
        <w:suppressAutoHyphens/>
        <w:spacing w:before="240" w:after="240"/>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Предмет договора</w:t>
      </w:r>
    </w:p>
    <w:p w:rsidR="000B7B7C" w:rsidRPr="00404A6F" w:rsidRDefault="000B7B7C" w:rsidP="0061787D">
      <w:pPr>
        <w:pStyle w:val="Style5"/>
        <w:widowControl/>
        <w:numPr>
          <w:ilvl w:val="1"/>
          <w:numId w:val="3"/>
        </w:numPr>
        <w:suppressAutoHyphens/>
        <w:spacing w:line="276" w:lineRule="auto"/>
        <w:rPr>
          <w:rStyle w:val="FontStyle13"/>
          <w:rFonts w:ascii="Times New Roman" w:hAnsi="Times New Roman" w:cs="Times New Roman"/>
          <w:sz w:val="24"/>
          <w:szCs w:val="24"/>
        </w:rPr>
      </w:pPr>
      <w:proofErr w:type="gramStart"/>
      <w:r w:rsidRPr="00404A6F">
        <w:rPr>
          <w:rStyle w:val="FontStyle13"/>
          <w:rFonts w:ascii="Times New Roman" w:hAnsi="Times New Roman" w:cs="Times New Roman"/>
          <w:sz w:val="24"/>
          <w:szCs w:val="24"/>
        </w:rPr>
        <w:t xml:space="preserve">В соответствии с условиями Договора </w:t>
      </w:r>
      <w:r w:rsidR="00404A6F">
        <w:rPr>
          <w:rStyle w:val="FontStyle13"/>
          <w:rFonts w:ascii="Times New Roman" w:hAnsi="Times New Roman" w:cs="Times New Roman"/>
          <w:sz w:val="24"/>
          <w:szCs w:val="24"/>
        </w:rPr>
        <w:t>«Исполнитель»</w:t>
      </w:r>
      <w:r w:rsidRPr="00404A6F">
        <w:rPr>
          <w:rStyle w:val="FontStyle13"/>
          <w:rFonts w:ascii="Times New Roman" w:hAnsi="Times New Roman" w:cs="Times New Roman"/>
          <w:sz w:val="24"/>
          <w:szCs w:val="24"/>
        </w:rPr>
        <w:t xml:space="preserve"> обязуется по заданию </w:t>
      </w:r>
      <w:r w:rsidR="00404A6F">
        <w:rPr>
          <w:rStyle w:val="FontStyle13"/>
          <w:rFonts w:ascii="Times New Roman" w:hAnsi="Times New Roman" w:cs="Times New Roman"/>
          <w:sz w:val="24"/>
          <w:szCs w:val="24"/>
        </w:rPr>
        <w:t>«Заказчика»</w:t>
      </w:r>
      <w:r w:rsidRPr="00404A6F">
        <w:rPr>
          <w:rStyle w:val="FontStyle13"/>
          <w:rFonts w:ascii="Times New Roman" w:hAnsi="Times New Roman" w:cs="Times New Roman"/>
          <w:sz w:val="24"/>
          <w:szCs w:val="24"/>
        </w:rPr>
        <w:t xml:space="preserve"> оказать услуги (далее по тексту – Услуги)</w:t>
      </w:r>
      <w:r w:rsidR="00404A6F">
        <w:rPr>
          <w:rStyle w:val="FontStyle13"/>
          <w:rFonts w:ascii="Times New Roman" w:hAnsi="Times New Roman" w:cs="Times New Roman"/>
          <w:sz w:val="24"/>
          <w:szCs w:val="24"/>
        </w:rPr>
        <w:t xml:space="preserve"> по </w:t>
      </w:r>
      <w:r w:rsidR="00404A6F" w:rsidRPr="00404A6F">
        <w:rPr>
          <w:rStyle w:val="FontStyle13"/>
          <w:rFonts w:ascii="Times New Roman" w:hAnsi="Times New Roman" w:cs="Times New Roman"/>
          <w:sz w:val="24"/>
          <w:szCs w:val="24"/>
        </w:rPr>
        <w:t xml:space="preserve">проведение технического обслуживания и ремонта </w:t>
      </w:r>
      <w:r w:rsidR="00404A6F">
        <w:rPr>
          <w:rStyle w:val="FontStyle13"/>
          <w:rFonts w:ascii="Times New Roman" w:hAnsi="Times New Roman" w:cs="Times New Roman"/>
          <w:sz w:val="24"/>
          <w:szCs w:val="24"/>
        </w:rPr>
        <w:t xml:space="preserve">оборудования для испытания запорной арматуры, устьевого и противовыбросового оборудования, </w:t>
      </w:r>
      <w:r w:rsidR="00404A6F" w:rsidRPr="00404A6F">
        <w:rPr>
          <w:rStyle w:val="FontStyle13"/>
          <w:rFonts w:ascii="Times New Roman" w:hAnsi="Times New Roman" w:cs="Times New Roman"/>
          <w:sz w:val="24"/>
          <w:szCs w:val="24"/>
        </w:rPr>
        <w:t xml:space="preserve">испытания и настройки предохранительных клапанов </w:t>
      </w:r>
      <w:r w:rsidR="00016FF2" w:rsidRPr="00404A6F">
        <w:rPr>
          <w:rStyle w:val="FontStyle13"/>
          <w:rFonts w:ascii="Times New Roman" w:hAnsi="Times New Roman" w:cs="Times New Roman"/>
          <w:sz w:val="24"/>
          <w:szCs w:val="24"/>
        </w:rPr>
        <w:t xml:space="preserve">на основании технического задания </w:t>
      </w:r>
      <w:r w:rsidR="007F0EC5" w:rsidRPr="00404A6F">
        <w:rPr>
          <w:rStyle w:val="FontStyle13"/>
          <w:rFonts w:ascii="Times New Roman" w:hAnsi="Times New Roman" w:cs="Times New Roman"/>
          <w:sz w:val="24"/>
          <w:szCs w:val="24"/>
        </w:rPr>
        <w:t>(Приложение №</w:t>
      </w:r>
      <w:r w:rsidR="00E24B80" w:rsidRPr="00404A6F">
        <w:rPr>
          <w:rStyle w:val="FontStyle13"/>
          <w:rFonts w:ascii="Times New Roman" w:hAnsi="Times New Roman" w:cs="Times New Roman"/>
          <w:sz w:val="24"/>
          <w:szCs w:val="24"/>
        </w:rPr>
        <w:t xml:space="preserve"> 3</w:t>
      </w:r>
      <w:r w:rsidR="007F0EC5" w:rsidRPr="00404A6F">
        <w:rPr>
          <w:rStyle w:val="FontStyle13"/>
          <w:rFonts w:ascii="Times New Roman" w:hAnsi="Times New Roman" w:cs="Times New Roman"/>
          <w:sz w:val="24"/>
          <w:szCs w:val="24"/>
        </w:rPr>
        <w:t>)</w:t>
      </w:r>
      <w:r w:rsidRPr="00404A6F">
        <w:rPr>
          <w:rStyle w:val="FontStyle13"/>
          <w:rFonts w:ascii="Times New Roman" w:hAnsi="Times New Roman" w:cs="Times New Roman"/>
          <w:sz w:val="24"/>
          <w:szCs w:val="24"/>
        </w:rPr>
        <w:t>.</w:t>
      </w:r>
      <w:proofErr w:type="gramEnd"/>
    </w:p>
    <w:p w:rsidR="000B7B7C" w:rsidRPr="000B7B7C" w:rsidRDefault="000B7B7C" w:rsidP="0061787D">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Объем оказываемых услуг по аттестации согласован сторонами в </w:t>
      </w:r>
      <w:r w:rsidR="007F0EC5">
        <w:rPr>
          <w:rStyle w:val="FontStyle13"/>
          <w:rFonts w:ascii="Times New Roman" w:hAnsi="Times New Roman" w:cs="Times New Roman"/>
          <w:sz w:val="24"/>
          <w:szCs w:val="24"/>
        </w:rPr>
        <w:t>техническом задании (Приложение №</w:t>
      </w:r>
      <w:r w:rsidR="00E24B80">
        <w:rPr>
          <w:rStyle w:val="FontStyle13"/>
          <w:rFonts w:ascii="Times New Roman" w:hAnsi="Times New Roman" w:cs="Times New Roman"/>
          <w:sz w:val="24"/>
          <w:szCs w:val="24"/>
        </w:rPr>
        <w:t xml:space="preserve"> 3</w:t>
      </w:r>
      <w:r w:rsidR="007F0EC5">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являющемся неотъемлемой частью настоящего договора.</w:t>
      </w:r>
    </w:p>
    <w:p w:rsidR="000B7B7C" w:rsidRDefault="000B7B7C" w:rsidP="0061787D">
      <w:pPr>
        <w:pStyle w:val="Style5"/>
        <w:widowControl/>
        <w:numPr>
          <w:ilvl w:val="1"/>
          <w:numId w:val="3"/>
        </w:numPr>
        <w:suppressAutoHyphens/>
        <w:spacing w:line="276" w:lineRule="auto"/>
        <w:rPr>
          <w:rStyle w:val="FontStyle13"/>
          <w:rFonts w:ascii="Times New Roman" w:hAnsi="Times New Roman" w:cs="Times New Roman"/>
          <w:sz w:val="24"/>
          <w:szCs w:val="24"/>
        </w:rPr>
      </w:pPr>
      <w:r w:rsidRPr="000B7B7C">
        <w:rPr>
          <w:rStyle w:val="FontStyle13"/>
          <w:rFonts w:ascii="Times New Roman" w:hAnsi="Times New Roman" w:cs="Times New Roman"/>
          <w:sz w:val="24"/>
          <w:szCs w:val="24"/>
        </w:rPr>
        <w:t xml:space="preserve">Место оказания услуг по аттестации </w:t>
      </w:r>
      <w:r w:rsidR="00016FF2">
        <w:rPr>
          <w:rStyle w:val="FontStyle13"/>
          <w:rFonts w:ascii="Times New Roman" w:hAnsi="Times New Roman" w:cs="Times New Roman"/>
          <w:sz w:val="24"/>
          <w:szCs w:val="24"/>
        </w:rPr>
        <w:t>–</w:t>
      </w:r>
      <w:r w:rsidRPr="000B7B7C">
        <w:rPr>
          <w:rStyle w:val="FontStyle13"/>
          <w:rFonts w:ascii="Times New Roman" w:hAnsi="Times New Roman" w:cs="Times New Roman"/>
          <w:sz w:val="24"/>
          <w:szCs w:val="24"/>
        </w:rPr>
        <w:t xml:space="preserve"> </w:t>
      </w:r>
      <w:r w:rsidR="00016FF2">
        <w:rPr>
          <w:rStyle w:val="FontStyle13"/>
          <w:rFonts w:ascii="Times New Roman" w:hAnsi="Times New Roman" w:cs="Times New Roman"/>
          <w:sz w:val="24"/>
          <w:szCs w:val="24"/>
        </w:rPr>
        <w:t xml:space="preserve">Газопромысловое управление </w:t>
      </w:r>
      <w:r w:rsidRPr="00016FF2">
        <w:rPr>
          <w:rStyle w:val="FontStyle13"/>
          <w:rFonts w:ascii="Times New Roman" w:hAnsi="Times New Roman" w:cs="Times New Roman"/>
          <w:bCs/>
          <w:sz w:val="24"/>
          <w:szCs w:val="24"/>
        </w:rPr>
        <w:t>ОАО</w:t>
      </w:r>
      <w:r w:rsidR="00016FF2" w:rsidRPr="00016FF2">
        <w:rPr>
          <w:rStyle w:val="FontStyle13"/>
          <w:rFonts w:ascii="Times New Roman" w:hAnsi="Times New Roman" w:cs="Times New Roman"/>
          <w:bCs/>
          <w:sz w:val="24"/>
          <w:szCs w:val="24"/>
        </w:rPr>
        <w:t xml:space="preserve"> </w:t>
      </w:r>
      <w:r w:rsidRPr="00016FF2">
        <w:rPr>
          <w:rStyle w:val="FontStyle13"/>
          <w:rFonts w:ascii="Times New Roman" w:hAnsi="Times New Roman" w:cs="Times New Roman"/>
          <w:bCs/>
          <w:sz w:val="24"/>
          <w:szCs w:val="24"/>
        </w:rPr>
        <w:t>«ЯТЭК»</w:t>
      </w:r>
      <w:r w:rsidR="00016FF2">
        <w:rPr>
          <w:rStyle w:val="FontStyle13"/>
          <w:rFonts w:ascii="Times New Roman" w:hAnsi="Times New Roman" w:cs="Times New Roman"/>
          <w:bCs/>
          <w:sz w:val="24"/>
          <w:szCs w:val="24"/>
        </w:rPr>
        <w:t xml:space="preserve">, находящееся </w:t>
      </w:r>
      <w:r w:rsidRPr="000B7B7C">
        <w:rPr>
          <w:rStyle w:val="FontStyle13"/>
          <w:rFonts w:ascii="Times New Roman" w:hAnsi="Times New Roman" w:cs="Times New Roman"/>
          <w:sz w:val="24"/>
          <w:szCs w:val="24"/>
        </w:rPr>
        <w:t>по адресу Республика Саха (Якутия), Вилюйский улус, поселок Кысыл-Сыр.</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Права и обязанности сторон</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«Заказчик» вправе:</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любое время проверять ход и качество работы, выполняемой «Исполнителем», не вмешиваясь в его деятельность;</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провести проверку качества выполненных работ, с указанием недостатков в акте, либо в ином документе, и требовать их устранения;</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одностороннем порядке удержать с «Исполнителя» сумму неустойки по претензии в случае нарушений условий договора.</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«Заказчик» обязан:</w:t>
      </w:r>
    </w:p>
    <w:p w:rsidR="000B7B7C" w:rsidRPr="000B7B7C" w:rsidRDefault="000B7B7C"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Своевременно передавать Исполнителю всю необходимую для оказания Услуг информацию и документацию.</w:t>
      </w:r>
    </w:p>
    <w:p w:rsidR="00992CB1" w:rsidRPr="00992CB1" w:rsidRDefault="000B7B7C"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0B7B7C">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w:t>
      </w:r>
      <w:r w:rsidR="00992CB1" w:rsidRPr="00992CB1">
        <w:rPr>
          <w:rFonts w:ascii="Times New Roman" w:eastAsia="Times New Roman" w:hAnsi="Times New Roman" w:cs="Times New Roman"/>
          <w:b/>
          <w:bCs/>
          <w:sz w:val="24"/>
          <w:szCs w:val="24"/>
          <w:lang w:eastAsia="ru-RU"/>
        </w:rPr>
        <w:t>Исполнитель» вправе:</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требовать подписания акта приемки выполненных работ, услуг. </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требовать оплату за выполненные работы;</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«Исполнитель» обязан:</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обеспечить доступ представителей «Заказчика» и предоставление всей необходимой документации при оказании услуг на объекте «Заказчика»,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промышленной и пожарной безопасности c правом приостановки </w:t>
      </w:r>
      <w:r w:rsidRPr="00992CB1">
        <w:rPr>
          <w:rFonts w:ascii="Times New Roman" w:eastAsia="Times New Roman" w:hAnsi="Times New Roman" w:cs="Times New Roman"/>
          <w:bCs/>
          <w:sz w:val="24"/>
          <w:szCs w:val="24"/>
          <w:lang w:eastAsia="ru-RU"/>
        </w:rPr>
        <w:lastRenderedPageBreak/>
        <w:t>производства работ в случаях создания аварийных ситуаций, угрозы здоровью работающих;</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происшествия у «Исполнителя», связанного с травматизмом, аварией, в том числе с экологическим ущербом, по требованию «Заказчика», «Исполнитель»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992CB1" w:rsidRPr="00992CB1" w:rsidRDefault="00992CB1" w:rsidP="0061787D">
      <w:pPr>
        <w:widowControl w:val="0"/>
        <w:numPr>
          <w:ilvl w:val="2"/>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992CB1" w:rsidRPr="00992CB1" w:rsidRDefault="00992CB1" w:rsidP="0061787D">
      <w:pPr>
        <w:widowControl w:val="0"/>
        <w:numPr>
          <w:ilvl w:val="0"/>
          <w:numId w:val="4"/>
        </w:numPr>
        <w:tabs>
          <w:tab w:val="left" w:pos="426"/>
        </w:tabs>
        <w:spacing w:after="0"/>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Акт выполненных работ.</w:t>
      </w:r>
    </w:p>
    <w:p w:rsidR="00992CB1" w:rsidRPr="00992CB1" w:rsidRDefault="00992CB1" w:rsidP="0061787D">
      <w:pPr>
        <w:widowControl w:val="0"/>
        <w:numPr>
          <w:ilvl w:val="0"/>
          <w:numId w:val="4"/>
        </w:numPr>
        <w:tabs>
          <w:tab w:val="left" w:pos="426"/>
        </w:tabs>
        <w:spacing w:after="0"/>
        <w:contextualSpacing/>
        <w:jc w:val="both"/>
        <w:rPr>
          <w:rFonts w:ascii="Times New Roman" w:eastAsia="Calibri" w:hAnsi="Times New Roman" w:cs="Times New Roman"/>
          <w:sz w:val="24"/>
          <w:szCs w:val="24"/>
        </w:rPr>
      </w:pPr>
      <w:r w:rsidRPr="00992CB1">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w:t>
      </w:r>
      <w:proofErr w:type="gramStart"/>
      <w:r w:rsidRPr="00992CB1">
        <w:rPr>
          <w:rFonts w:ascii="Times New Roman" w:eastAsia="Calibri" w:hAnsi="Times New Roman" w:cs="Times New Roman"/>
          <w:sz w:val="24"/>
          <w:szCs w:val="24"/>
        </w:rPr>
        <w:t>в</w:t>
      </w:r>
      <w:proofErr w:type="gramEnd"/>
      <w:r w:rsidRPr="00992CB1">
        <w:rPr>
          <w:rFonts w:ascii="Times New Roman" w:eastAsia="Calibri" w:hAnsi="Times New Roman" w:cs="Times New Roman"/>
          <w:sz w:val="24"/>
          <w:szCs w:val="24"/>
        </w:rPr>
        <w:t xml:space="preserve"> выставляемых счет-фактурах.</w:t>
      </w:r>
    </w:p>
    <w:p w:rsidR="00992CB1" w:rsidRPr="00992CB1" w:rsidRDefault="008366CE"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«Исполнитель» самостоятельно несет ответственность за допущенные им при производстве работ нарушения 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«Исполнителя» окружающей природной среде или ее компонентам. Затраты «Исполнителя» по выплатам соответствующих штрафов, претензий, исков не подлежат возмещению «Заказчиком».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Стоимость работ и порядок расчетов</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D46AAA">
        <w:rPr>
          <w:rFonts w:ascii="Times New Roman" w:eastAsia="Times New Roman" w:hAnsi="Times New Roman" w:cs="Times New Roman"/>
          <w:b/>
          <w:bCs/>
          <w:sz w:val="24"/>
          <w:szCs w:val="24"/>
          <w:lang w:eastAsia="ru-RU"/>
        </w:rPr>
        <w:t>____________________</w:t>
      </w:r>
      <w:r w:rsidR="00281446">
        <w:rPr>
          <w:rFonts w:ascii="Times New Roman" w:eastAsia="Times New Roman" w:hAnsi="Times New Roman" w:cs="Times New Roman"/>
          <w:b/>
          <w:bCs/>
          <w:sz w:val="24"/>
          <w:szCs w:val="24"/>
          <w:lang w:eastAsia="ru-RU"/>
        </w:rPr>
        <w:t xml:space="preserve"> рублей, в том числе НДС ________ рублей </w:t>
      </w:r>
      <w:r w:rsidR="00281446" w:rsidRPr="00281446">
        <w:rPr>
          <w:rFonts w:ascii="Times New Roman" w:eastAsia="Times New Roman" w:hAnsi="Times New Roman" w:cs="Times New Roman"/>
          <w:bCs/>
          <w:sz w:val="24"/>
          <w:szCs w:val="24"/>
          <w:lang w:eastAsia="ru-RU"/>
        </w:rPr>
        <w:t>с учетом всех затрат</w:t>
      </w:r>
      <w:r w:rsidRPr="00281446">
        <w:rPr>
          <w:rFonts w:ascii="Times New Roman" w:eastAsia="Times New Roman" w:hAnsi="Times New Roman" w:cs="Times New Roman"/>
          <w:bCs/>
          <w:sz w:val="24"/>
          <w:szCs w:val="24"/>
          <w:lang w:eastAsia="ru-RU"/>
        </w:rPr>
        <w:t>.</w:t>
      </w:r>
      <w:r w:rsidRPr="00992CB1">
        <w:rPr>
          <w:rFonts w:ascii="Times New Roman" w:eastAsia="Times New Roman" w:hAnsi="Times New Roman" w:cs="Times New Roman"/>
          <w:bCs/>
          <w:sz w:val="24"/>
          <w:szCs w:val="24"/>
          <w:lang w:eastAsia="ru-RU"/>
        </w:rPr>
        <w:t xml:space="preserve"> Транспортные услуги включены в стоимость работ.</w:t>
      </w:r>
    </w:p>
    <w:p w:rsidR="00992CB1" w:rsidRDefault="009D5A03"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w:t>
      </w:r>
      <w:r w:rsidR="00E24B80">
        <w:rPr>
          <w:rFonts w:ascii="Times New Roman" w:eastAsia="Times New Roman" w:hAnsi="Times New Roman" w:cs="Times New Roman"/>
          <w:bCs/>
          <w:sz w:val="24"/>
          <w:szCs w:val="24"/>
          <w:lang w:eastAsia="ru-RU"/>
        </w:rPr>
        <w:t xml:space="preserve">, сроки выполнения и </w:t>
      </w:r>
      <w:r>
        <w:rPr>
          <w:rFonts w:ascii="Times New Roman" w:eastAsia="Times New Roman" w:hAnsi="Times New Roman" w:cs="Times New Roman"/>
          <w:bCs/>
          <w:sz w:val="24"/>
          <w:szCs w:val="24"/>
          <w:lang w:eastAsia="ru-RU"/>
        </w:rPr>
        <w:t>с</w:t>
      </w:r>
      <w:r w:rsidR="00992CB1" w:rsidRPr="00992CB1">
        <w:rPr>
          <w:rFonts w:ascii="Times New Roman" w:eastAsia="Times New Roman" w:hAnsi="Times New Roman" w:cs="Times New Roman"/>
          <w:bCs/>
          <w:sz w:val="24"/>
          <w:szCs w:val="24"/>
          <w:lang w:eastAsia="ru-RU"/>
        </w:rPr>
        <w:t>тоимость работ</w:t>
      </w:r>
      <w:r w:rsidR="000B7B7C">
        <w:rPr>
          <w:rFonts w:ascii="Times New Roman" w:eastAsia="Times New Roman" w:hAnsi="Times New Roman" w:cs="Times New Roman"/>
          <w:bCs/>
          <w:sz w:val="24"/>
          <w:szCs w:val="24"/>
          <w:lang w:eastAsia="ru-RU"/>
        </w:rPr>
        <w:t xml:space="preserve"> (услуг) </w:t>
      </w:r>
      <w:r w:rsidR="00E24B80">
        <w:rPr>
          <w:rFonts w:ascii="Times New Roman" w:eastAsia="Times New Roman" w:hAnsi="Times New Roman" w:cs="Times New Roman"/>
          <w:bCs/>
          <w:sz w:val="24"/>
          <w:szCs w:val="24"/>
          <w:lang w:eastAsia="ru-RU"/>
        </w:rPr>
        <w:t xml:space="preserve">за единицу работ (услуг) </w:t>
      </w:r>
      <w:r w:rsidR="00992CB1" w:rsidRPr="00992CB1">
        <w:rPr>
          <w:rFonts w:ascii="Times New Roman" w:eastAsia="Times New Roman" w:hAnsi="Times New Roman" w:cs="Times New Roman"/>
          <w:bCs/>
          <w:sz w:val="24"/>
          <w:szCs w:val="24"/>
          <w:lang w:eastAsia="ru-RU"/>
        </w:rPr>
        <w:t xml:space="preserve">определяется исходя из ставок, утвержденных Сторонами в </w:t>
      </w:r>
      <w:r w:rsidR="00E24B80">
        <w:rPr>
          <w:rFonts w:ascii="Times New Roman" w:eastAsia="Times New Roman" w:hAnsi="Times New Roman" w:cs="Times New Roman"/>
          <w:bCs/>
          <w:sz w:val="24"/>
          <w:szCs w:val="24"/>
          <w:lang w:eastAsia="ru-RU"/>
        </w:rPr>
        <w:t>Календарном плане</w:t>
      </w:r>
      <w:r w:rsidR="00992CB1" w:rsidRPr="00992CB1">
        <w:rPr>
          <w:rFonts w:ascii="Times New Roman" w:eastAsia="Times New Roman" w:hAnsi="Times New Roman" w:cs="Times New Roman"/>
          <w:bCs/>
          <w:sz w:val="24"/>
          <w:szCs w:val="24"/>
          <w:lang w:eastAsia="ru-RU"/>
        </w:rPr>
        <w:t xml:space="preserve"> на проведение </w:t>
      </w:r>
      <w:r w:rsidR="000B7B7C">
        <w:rPr>
          <w:rFonts w:ascii="Times New Roman" w:eastAsia="Times New Roman" w:hAnsi="Times New Roman" w:cs="Times New Roman"/>
          <w:bCs/>
          <w:sz w:val="24"/>
          <w:szCs w:val="24"/>
          <w:lang w:eastAsia="ru-RU"/>
        </w:rPr>
        <w:t>аттестации технологии сварки</w:t>
      </w:r>
      <w:r w:rsidR="00E03275">
        <w:rPr>
          <w:rFonts w:ascii="Times New Roman" w:eastAsia="Times New Roman" w:hAnsi="Times New Roman" w:cs="Times New Roman"/>
          <w:bCs/>
          <w:sz w:val="24"/>
          <w:szCs w:val="24"/>
          <w:lang w:eastAsia="ru-RU"/>
        </w:rPr>
        <w:t xml:space="preserve"> </w:t>
      </w:r>
      <w:r w:rsidR="00992CB1" w:rsidRPr="00992CB1">
        <w:rPr>
          <w:rFonts w:ascii="Times New Roman" w:eastAsia="Times New Roman" w:hAnsi="Times New Roman" w:cs="Times New Roman"/>
          <w:bCs/>
          <w:sz w:val="24"/>
          <w:szCs w:val="24"/>
          <w:lang w:eastAsia="ru-RU"/>
        </w:rPr>
        <w:t>(Приложение №2).</w:t>
      </w:r>
    </w:p>
    <w:p w:rsidR="0095174E" w:rsidRDefault="0095174E"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Оплата услуг производится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путем перечисления денежных средств на расчетный счет </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Исполнителя</w:t>
      </w:r>
      <w:r w:rsidR="00016FF2">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указанный в настоящем Договоре, в течени</w:t>
      </w:r>
      <w:r w:rsidR="00F51090">
        <w:rPr>
          <w:rFonts w:ascii="Times New Roman" w:eastAsia="Times New Roman" w:hAnsi="Times New Roman" w:cs="Times New Roman"/>
          <w:bCs/>
          <w:sz w:val="24"/>
          <w:szCs w:val="24"/>
          <w:lang w:eastAsia="ru-RU"/>
        </w:rPr>
        <w:t>е</w:t>
      </w:r>
      <w:r w:rsidR="000B7B7C">
        <w:rPr>
          <w:rFonts w:ascii="Times New Roman" w:eastAsia="Times New Roman" w:hAnsi="Times New Roman" w:cs="Times New Roman"/>
          <w:bCs/>
          <w:sz w:val="24"/>
          <w:szCs w:val="24"/>
          <w:lang w:eastAsia="ru-RU"/>
        </w:rPr>
        <w:t xml:space="preserve"> 6</w:t>
      </w:r>
      <w:r>
        <w:rPr>
          <w:rFonts w:ascii="Times New Roman" w:eastAsia="Times New Roman" w:hAnsi="Times New Roman" w:cs="Times New Roman"/>
          <w:bCs/>
          <w:sz w:val="24"/>
          <w:szCs w:val="24"/>
          <w:lang w:eastAsia="ru-RU"/>
        </w:rPr>
        <w:t>0 дней после подписания акта выполненных работ.</w:t>
      </w:r>
    </w:p>
    <w:p w:rsidR="008366CE" w:rsidRPr="00992CB1" w:rsidRDefault="008366CE"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 xml:space="preserve">«Заказчик»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Заказчиком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и подлежащих уплате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Исполнителем</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При этом </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Заказчик</w:t>
      </w:r>
      <w:r w:rsidR="00016FF2">
        <w:rPr>
          <w:rFonts w:ascii="Times New Roman" w:eastAsia="Times New Roman" w:hAnsi="Times New Roman" w:cs="Times New Roman"/>
          <w:bCs/>
          <w:sz w:val="24"/>
          <w:szCs w:val="24"/>
          <w:lang w:eastAsia="ru-RU"/>
        </w:rPr>
        <w:t>»</w:t>
      </w:r>
      <w:r w:rsidRPr="00294E85">
        <w:rPr>
          <w:rFonts w:ascii="Times New Roman" w:eastAsia="Times New Roman" w:hAnsi="Times New Roman" w:cs="Times New Roman"/>
          <w:bCs/>
          <w:sz w:val="24"/>
          <w:szCs w:val="24"/>
          <w:lang w:eastAsia="ru-RU"/>
        </w:rPr>
        <w:t xml:space="preserve"> освобождается от ответственности за не оплату указанных сумм.</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сдачи и приемки работы</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в срок, установленный Календарным планом работ </w:t>
      </w:r>
      <w:r w:rsidR="00E24B80">
        <w:rPr>
          <w:rFonts w:ascii="Times New Roman" w:eastAsia="Times New Roman" w:hAnsi="Times New Roman" w:cs="Times New Roman"/>
          <w:bCs/>
          <w:sz w:val="24"/>
          <w:szCs w:val="24"/>
          <w:lang w:eastAsia="ru-RU"/>
        </w:rPr>
        <w:t xml:space="preserve">на проведение аттестации сварки </w:t>
      </w:r>
      <w:r w:rsidRPr="00992CB1">
        <w:rPr>
          <w:rFonts w:ascii="Times New Roman" w:eastAsia="Times New Roman" w:hAnsi="Times New Roman" w:cs="Times New Roman"/>
          <w:bCs/>
          <w:sz w:val="24"/>
          <w:szCs w:val="24"/>
          <w:lang w:eastAsia="ru-RU"/>
        </w:rPr>
        <w:t>(Приложение №</w:t>
      </w:r>
      <w:r w:rsidR="00E24B80">
        <w:rPr>
          <w:rFonts w:ascii="Times New Roman" w:eastAsia="Times New Roman" w:hAnsi="Times New Roman" w:cs="Times New Roman"/>
          <w:bCs/>
          <w:sz w:val="24"/>
          <w:szCs w:val="24"/>
          <w:lang w:eastAsia="ru-RU"/>
        </w:rPr>
        <w:t xml:space="preserve"> 2</w:t>
      </w:r>
      <w:r w:rsidRPr="00992CB1">
        <w:rPr>
          <w:rFonts w:ascii="Times New Roman" w:eastAsia="Times New Roman" w:hAnsi="Times New Roman" w:cs="Times New Roman"/>
          <w:bCs/>
          <w:sz w:val="24"/>
          <w:szCs w:val="24"/>
          <w:lang w:eastAsia="ru-RU"/>
        </w:rPr>
        <w:t>).</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обязуется направлять в адрес «Заказчика» бухгалтерские и финансовые документы в день оформления документа. Копии направляются по факсу </w:t>
      </w:r>
      <w:r w:rsidRPr="00992CB1">
        <w:rPr>
          <w:rFonts w:ascii="Times New Roman" w:eastAsia="Times New Roman" w:hAnsi="Times New Roman" w:cs="Times New Roman"/>
          <w:bCs/>
          <w:sz w:val="24"/>
          <w:szCs w:val="24"/>
          <w:lang w:eastAsia="ru-RU"/>
        </w:rPr>
        <w:lastRenderedPageBreak/>
        <w:t>либо электронной почтой, обязателен обмен на оригиналы в течение 15 дней с момента подписания.</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«Заказчик» в течение 10 (десяти) дней с момента получения акта сдачи-приемки работ и отчетных документов, обязан организовать 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w:t>
      </w:r>
      <w:r w:rsidR="00C2592D">
        <w:rPr>
          <w:rFonts w:ascii="Times New Roman" w:eastAsia="Times New Roman" w:hAnsi="Times New Roman" w:cs="Times New Roman"/>
          <w:bCs/>
          <w:sz w:val="24"/>
          <w:szCs w:val="24"/>
          <w:lang w:eastAsia="ru-RU"/>
        </w:rPr>
        <w:t>бот</w:t>
      </w:r>
      <w:r w:rsidRPr="00992CB1">
        <w:rPr>
          <w:rFonts w:ascii="Times New Roman" w:eastAsia="Times New Roman" w:hAnsi="Times New Roman" w:cs="Times New Roman"/>
          <w:bCs/>
          <w:sz w:val="24"/>
          <w:szCs w:val="24"/>
          <w:lang w:eastAsia="ru-RU"/>
        </w:rPr>
        <w:t>.</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Право собственности на техническую продукцию возникает у «Заказчика» с момента подписания акта сдачи-приемки работ, см. п. 4.</w:t>
      </w:r>
      <w:r w:rsidR="009D5A03">
        <w:rPr>
          <w:rFonts w:ascii="Times New Roman" w:eastAsia="Times New Roman" w:hAnsi="Times New Roman" w:cs="Times New Roman"/>
          <w:bCs/>
          <w:sz w:val="24"/>
          <w:szCs w:val="24"/>
          <w:lang w:eastAsia="ru-RU"/>
        </w:rPr>
        <w:t>1</w:t>
      </w:r>
      <w:r w:rsidRPr="00992CB1">
        <w:rPr>
          <w:rFonts w:ascii="Times New Roman" w:eastAsia="Times New Roman" w:hAnsi="Times New Roman" w:cs="Times New Roman"/>
          <w:bCs/>
          <w:sz w:val="24"/>
          <w:szCs w:val="24"/>
          <w:lang w:eastAsia="ru-RU"/>
        </w:rPr>
        <w:t>.</w:t>
      </w:r>
    </w:p>
    <w:p w:rsidR="00A61A7F" w:rsidRDefault="00A61A7F"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Гарантийные </w:t>
      </w:r>
      <w:r w:rsidR="00BE2342">
        <w:rPr>
          <w:rFonts w:ascii="Times New Roman" w:eastAsia="Times New Roman" w:hAnsi="Times New Roman" w:cs="Times New Roman"/>
          <w:b/>
          <w:caps/>
          <w:sz w:val="24"/>
          <w:szCs w:val="24"/>
          <w:lang w:eastAsia="ru-RU"/>
        </w:rPr>
        <w:t>ОБЯЗАТЕЛЬСТВА</w:t>
      </w:r>
    </w:p>
    <w:p w:rsidR="00A61A7F" w:rsidRDefault="00BE2342"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все оборудование, после проведения технического обслуживания и текущего ремонту, устанавливается гарантийный срок 12 (двенадцать) месяцев со дня ввода в эксплуатацию.</w:t>
      </w:r>
    </w:p>
    <w:p w:rsidR="00BE2342" w:rsidRPr="00A61A7F" w:rsidRDefault="00BE2342"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«Исполнитель» обязан самостоятельно и за свой счет устранить недостатки, дефекты, отказы оборудования, если </w:t>
      </w:r>
      <w:r w:rsidR="00C00126">
        <w:rPr>
          <w:rFonts w:ascii="Times New Roman" w:eastAsia="Times New Roman" w:hAnsi="Times New Roman" w:cs="Times New Roman"/>
          <w:bCs/>
          <w:sz w:val="24"/>
          <w:szCs w:val="24"/>
          <w:lang w:eastAsia="ru-RU"/>
        </w:rPr>
        <w:t>такие отказы не вызваны нарушением правил эксплуатации со стороны «Заказчика». Сроку устранения недостатков согласовываются дополнительно, но не могут превышать шестидесяти дней с даты их выявления и оповещения об этом «Исполнителя».</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Ответственность сторон</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«Исполнитель» возмещает ущерб, нанесенный природной среде, «Заказчику» и третьим лицам. Ущерб, причиненный «Заказчику» подлежит возмещению в течение 30 (тридцати) календарных дней со дня предъявления «Заказчиком» требования о возмещении ущерба.</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 xml:space="preserve">«Исполнитель» несет ответственность в полном объеме за любой ущерб, нанесенный работникам «Заказчика», работникам «Исполнителя», и третьим лицам, вследствие несоблюдения «Исполнителем» при выполнении Работ требований действующего законодательства по охране труда, и за несчастные случаи и аварии, происшедшие по вине «Исполнителя» в результате невыполнения этих требований. </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«Исполнитель» несет полную материальную ответственность за ущерб, нанесенный собственности «Заказчика», а так же окружающей природной среде, причиненный по вине «Исполнителя» в ходе выполнения работ по настоящему договору. </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обучение в области промышленной безопасности, охране труда и охране окружающей среды (ПБ, ОТ и ООС) собственных сотрудников.</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то, чтобы все оборудование, используемое на рабочих площадках, а также весь персонал «Исполнителя»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«Заказчика» по требованию.</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«Исполнитель» несет ответственность за захоронение и утилизацию любых отходов вне отведенных мест, используемых при выполнении условий договора. В случае установления факта незаконной утилизации или захоронения отходов «Исполнителем», «Исполнитель» компенсирует «Заказчику» все уплаченные «Заказчиком» штрафные санкции на основании двухстороннего акта и соответствующей претензии. Кроме того, при установлении выше перечисленных фактов, «Исполнитель» выплачивает штраф «Заказчику» в размере 100 (ста) тысяч рублей.</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Любое нарушение как государственных требований по промышленной безопасности, охране труда и охране окружающей среды (ПБ, ОТ и ООС), так и стандартов «Заказчика» «Исполнителем» будет рассматриваться «Заказчиком» как существенное нарушение или невыполнение условий Договора «Исполнителем».</w:t>
      </w:r>
    </w:p>
    <w:p w:rsidR="008366CE" w:rsidRPr="00294E85" w:rsidRDefault="008366CE"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294E85">
        <w:rPr>
          <w:rFonts w:ascii="Times New Roman" w:eastAsia="Times New Roman" w:hAnsi="Times New Roman" w:cs="Times New Roman"/>
          <w:bCs/>
          <w:sz w:val="24"/>
          <w:szCs w:val="24"/>
          <w:lang w:eastAsia="ru-RU"/>
        </w:rPr>
        <w:t>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8366CE" w:rsidRPr="00281446" w:rsidRDefault="008366CE" w:rsidP="0061787D">
      <w:pPr>
        <w:widowControl w:val="0"/>
        <w:numPr>
          <w:ilvl w:val="0"/>
          <w:numId w:val="11"/>
        </w:numPr>
        <w:tabs>
          <w:tab w:val="left" w:pos="426"/>
        </w:tabs>
        <w:spacing w:after="0"/>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оплаты должником сумм штрафов, пеней, и/или иных санкций за нарушение условий договорных обязательств;</w:t>
      </w:r>
    </w:p>
    <w:p w:rsidR="008366CE" w:rsidRPr="00281446" w:rsidRDefault="008366CE" w:rsidP="0061787D">
      <w:pPr>
        <w:widowControl w:val="0"/>
        <w:numPr>
          <w:ilvl w:val="0"/>
          <w:numId w:val="11"/>
        </w:numPr>
        <w:tabs>
          <w:tab w:val="left" w:pos="426"/>
        </w:tabs>
        <w:spacing w:after="0"/>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дату вступления в законную силу решения суда о взыскании сумм штрафов, пеней, и/или иных санкций за нарушение условий договорных обязательств;</w:t>
      </w:r>
    </w:p>
    <w:p w:rsidR="008366CE" w:rsidRPr="00281446" w:rsidRDefault="008366CE" w:rsidP="0061787D">
      <w:pPr>
        <w:widowControl w:val="0"/>
        <w:numPr>
          <w:ilvl w:val="0"/>
          <w:numId w:val="11"/>
        </w:numPr>
        <w:tabs>
          <w:tab w:val="left" w:pos="426"/>
        </w:tabs>
        <w:spacing w:after="0"/>
        <w:contextualSpacing/>
        <w:jc w:val="both"/>
        <w:rPr>
          <w:rFonts w:ascii="Times New Roman" w:eastAsia="Calibri" w:hAnsi="Times New Roman" w:cs="Times New Roman"/>
          <w:sz w:val="24"/>
          <w:szCs w:val="24"/>
        </w:rPr>
      </w:pPr>
      <w:r w:rsidRPr="00281446">
        <w:rPr>
          <w:rFonts w:ascii="Times New Roman" w:eastAsia="Calibri" w:hAnsi="Times New Roman" w:cs="Times New Roman"/>
          <w:sz w:val="24"/>
          <w:szCs w:val="24"/>
        </w:rPr>
        <w:t xml:space="preserve">дату оплаты </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Заказчиком</w:t>
      </w:r>
      <w:r w:rsidR="00016FF2" w:rsidRPr="00281446">
        <w:rPr>
          <w:rFonts w:ascii="Times New Roman" w:eastAsia="Calibri" w:hAnsi="Times New Roman" w:cs="Times New Roman"/>
          <w:sz w:val="24"/>
          <w:szCs w:val="24"/>
        </w:rPr>
        <w:t>»</w:t>
      </w:r>
      <w:r w:rsidRPr="00281446">
        <w:rPr>
          <w:rFonts w:ascii="Times New Roman" w:eastAsia="Calibri" w:hAnsi="Times New Roman" w:cs="Times New Roman"/>
          <w:sz w:val="24"/>
          <w:szCs w:val="24"/>
        </w:rPr>
        <w:t>, согласно п.</w:t>
      </w:r>
      <w:r w:rsidR="00E24B80" w:rsidRPr="00281446">
        <w:rPr>
          <w:rFonts w:ascii="Times New Roman" w:eastAsia="Calibri" w:hAnsi="Times New Roman" w:cs="Times New Roman"/>
          <w:sz w:val="24"/>
          <w:szCs w:val="24"/>
        </w:rPr>
        <w:t xml:space="preserve"> </w:t>
      </w:r>
      <w:r w:rsidRPr="00281446">
        <w:rPr>
          <w:rFonts w:ascii="Times New Roman" w:eastAsia="Calibri" w:hAnsi="Times New Roman" w:cs="Times New Roman"/>
          <w:sz w:val="24"/>
          <w:szCs w:val="24"/>
        </w:rPr>
        <w:t>3.4 настоящего Договора.</w:t>
      </w:r>
    </w:p>
    <w:p w:rsidR="00992CB1" w:rsidRP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proofErr w:type="gramStart"/>
      <w:r w:rsidRPr="00992CB1">
        <w:rPr>
          <w:rFonts w:ascii="Times New Roman" w:eastAsia="Times New Roman" w:hAnsi="Times New Roman" w:cs="Times New Roman"/>
          <w:bCs/>
          <w:sz w:val="24"/>
          <w:szCs w:val="24"/>
          <w:lang w:eastAsia="ru-RU"/>
        </w:rPr>
        <w:t>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требовать расторжения Договора в одностороннем порядке, без возмещения «Исполнителю» убытков, причиненных прекращением Договора.</w:t>
      </w:r>
      <w:proofErr w:type="gramEnd"/>
    </w:p>
    <w:p w:rsidR="00992CB1" w:rsidRPr="00E24B80"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r w:rsidR="00E24B80">
        <w:rPr>
          <w:rFonts w:ascii="Times New Roman" w:eastAsia="Times New Roman" w:hAnsi="Times New Roman" w:cs="Times New Roman"/>
          <w:bCs/>
          <w:sz w:val="24"/>
          <w:szCs w:val="24"/>
          <w:lang w:eastAsia="ru-RU"/>
        </w:rPr>
        <w:t xml:space="preserve"> </w:t>
      </w:r>
    </w:p>
    <w:p w:rsidR="00992CB1" w:rsidRDefault="00992CB1"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lastRenderedPageBreak/>
        <w:t xml:space="preserve">«Заказчик», в случае нарушения «Исполнителем» сроков представления первичных документов, установленных п. </w:t>
      </w:r>
      <w:r w:rsidR="008366CE">
        <w:rPr>
          <w:rFonts w:ascii="Times New Roman" w:eastAsia="Times New Roman" w:hAnsi="Times New Roman" w:cs="Times New Roman"/>
          <w:bCs/>
          <w:sz w:val="24"/>
          <w:szCs w:val="24"/>
          <w:lang w:eastAsia="ru-RU"/>
        </w:rPr>
        <w:t>4.1</w:t>
      </w:r>
      <w:r w:rsidRPr="00992CB1">
        <w:rPr>
          <w:rFonts w:ascii="Times New Roman" w:eastAsia="Times New Roman" w:hAnsi="Times New Roman" w:cs="Times New Roman"/>
          <w:bCs/>
          <w:sz w:val="24"/>
          <w:szCs w:val="24"/>
          <w:lang w:eastAsia="ru-RU"/>
        </w:rPr>
        <w:t>.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E24B80" w:rsidRPr="00E24B80" w:rsidRDefault="00E24B80" w:rsidP="0061787D">
      <w:pPr>
        <w:widowControl w:val="0"/>
        <w:numPr>
          <w:ilvl w:val="1"/>
          <w:numId w:val="3"/>
        </w:numPr>
        <w:spacing w:after="0"/>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E24B80" w:rsidRDefault="00992CB1" w:rsidP="0061787D">
      <w:pPr>
        <w:widowControl w:val="0"/>
        <w:numPr>
          <w:ilvl w:val="1"/>
          <w:numId w:val="3"/>
        </w:numPr>
        <w:spacing w:after="0"/>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 xml:space="preserve">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w:t>
      </w:r>
      <w:r w:rsidR="008366CE">
        <w:rPr>
          <w:rFonts w:ascii="Times New Roman" w:eastAsia="Times New Roman" w:hAnsi="Times New Roman" w:cs="Times New Roman"/>
          <w:bCs/>
          <w:sz w:val="24"/>
          <w:szCs w:val="24"/>
          <w:lang w:eastAsia="ru-RU"/>
        </w:rPr>
        <w:t>не оплаченной суммы</w:t>
      </w:r>
      <w:r w:rsidR="00E24B80">
        <w:rPr>
          <w:rFonts w:ascii="Times New Roman" w:eastAsia="Times New Roman" w:hAnsi="Times New Roman" w:cs="Times New Roman"/>
          <w:bCs/>
          <w:sz w:val="24"/>
          <w:szCs w:val="24"/>
          <w:lang w:eastAsia="ru-RU"/>
        </w:rPr>
        <w:t xml:space="preserve"> по договору.</w:t>
      </w:r>
    </w:p>
    <w:p w:rsidR="00992CB1" w:rsidRPr="00992CB1" w:rsidRDefault="00016FF2" w:rsidP="0061787D">
      <w:pPr>
        <w:widowControl w:val="0"/>
        <w:numPr>
          <w:ilvl w:val="1"/>
          <w:numId w:val="3"/>
        </w:numPr>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992CB1" w:rsidRPr="00992CB1">
        <w:rPr>
          <w:rFonts w:ascii="Times New Roman" w:eastAsia="Times New Roman" w:hAnsi="Times New Roman" w:cs="Times New Roman"/>
          <w:bCs/>
          <w:sz w:val="24"/>
          <w:szCs w:val="24"/>
          <w:lang w:eastAsia="ru-RU"/>
        </w:rPr>
        <w:t xml:space="preserve"> освобожда</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тся от уплаты неустойки (штрафа, пеней), если докаж</w:t>
      </w:r>
      <w:r>
        <w:rPr>
          <w:rFonts w:ascii="Times New Roman" w:eastAsia="Times New Roman" w:hAnsi="Times New Roman" w:cs="Times New Roman"/>
          <w:bCs/>
          <w:sz w:val="24"/>
          <w:szCs w:val="24"/>
          <w:lang w:eastAsia="ru-RU"/>
        </w:rPr>
        <w:t>е</w:t>
      </w:r>
      <w:r w:rsidR="00992CB1" w:rsidRPr="00992CB1">
        <w:rPr>
          <w:rFonts w:ascii="Times New Roman" w:eastAsia="Times New Roman" w:hAnsi="Times New Roman" w:cs="Times New Roman"/>
          <w:bCs/>
          <w:sz w:val="24"/>
          <w:szCs w:val="24"/>
          <w:lang w:eastAsia="ru-RU"/>
        </w:rPr>
        <w:t>т, что просрочка исполнения указанного обязательства произошла вследствие непреодолимой силы или по вине другой стороны.</w:t>
      </w:r>
    </w:p>
    <w:p w:rsidR="00992CB1" w:rsidRPr="00992CB1" w:rsidRDefault="00992CB1" w:rsidP="0061787D">
      <w:pPr>
        <w:widowControl w:val="0"/>
        <w:numPr>
          <w:ilvl w:val="1"/>
          <w:numId w:val="3"/>
        </w:numPr>
        <w:spacing w:after="0"/>
        <w:jc w:val="both"/>
        <w:rPr>
          <w:rFonts w:ascii="Times New Roman" w:eastAsia="Times New Roman" w:hAnsi="Times New Roman" w:cs="Times New Roman"/>
          <w:bCs/>
          <w:sz w:val="24"/>
          <w:szCs w:val="24"/>
          <w:lang w:eastAsia="ru-RU"/>
        </w:rPr>
      </w:pPr>
      <w:bookmarkStart w:id="0" w:name="bookmark0"/>
      <w:r w:rsidRPr="00992CB1">
        <w:rPr>
          <w:rFonts w:ascii="Times New Roman" w:eastAsia="Times New Roman" w:hAnsi="Times New Roman" w:cs="Times New Roman"/>
          <w:bCs/>
          <w:sz w:val="24"/>
          <w:szCs w:val="24"/>
          <w:lang w:eastAsia="ru-RU"/>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992CB1" w:rsidRPr="00992CB1" w:rsidRDefault="00992CB1" w:rsidP="0061787D">
      <w:pPr>
        <w:widowControl w:val="0"/>
        <w:numPr>
          <w:ilvl w:val="1"/>
          <w:numId w:val="3"/>
        </w:numPr>
        <w:spacing w:after="0"/>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Ни одна из сторон не может разглашать сведения, содержащиеся в документах, отражающих совместную деятельность сторон в рамках настоящего договора.</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Порядок разрешения споров</w:t>
      </w:r>
      <w:bookmarkEnd w:id="0"/>
    </w:p>
    <w:p w:rsidR="00992CB1" w:rsidRPr="00992CB1" w:rsidRDefault="00992CB1" w:rsidP="0061787D">
      <w:pPr>
        <w:numPr>
          <w:ilvl w:val="1"/>
          <w:numId w:val="3"/>
        </w:numPr>
        <w:spacing w:after="0"/>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992CB1" w:rsidRPr="00992CB1" w:rsidRDefault="00992CB1" w:rsidP="00992CB1">
      <w:pPr>
        <w:keepNext/>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bookmarkStart w:id="1" w:name="bookmark1"/>
      <w:r w:rsidRPr="00992CB1">
        <w:rPr>
          <w:rFonts w:ascii="Times New Roman" w:eastAsia="Times New Roman" w:hAnsi="Times New Roman" w:cs="Times New Roman"/>
          <w:b/>
          <w:caps/>
          <w:sz w:val="24"/>
          <w:szCs w:val="24"/>
          <w:lang w:eastAsia="ru-RU"/>
        </w:rPr>
        <w:t>Срок действия договора</w:t>
      </w:r>
      <w:bookmarkEnd w:id="1"/>
    </w:p>
    <w:p w:rsidR="00992CB1" w:rsidRPr="00992CB1" w:rsidRDefault="00992CB1" w:rsidP="0061787D">
      <w:pPr>
        <w:numPr>
          <w:ilvl w:val="1"/>
          <w:numId w:val="3"/>
        </w:numPr>
        <w:spacing w:after="0"/>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992CB1" w:rsidRPr="00992CB1" w:rsidRDefault="00992CB1" w:rsidP="0061787D">
      <w:pPr>
        <w:numPr>
          <w:ilvl w:val="1"/>
          <w:numId w:val="3"/>
        </w:numPr>
        <w:spacing w:after="0"/>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992CB1" w:rsidRPr="00992CB1" w:rsidRDefault="00992CB1" w:rsidP="00992CB1">
      <w:pPr>
        <w:widowControl w:val="0"/>
        <w:numPr>
          <w:ilvl w:val="0"/>
          <w:numId w:val="3"/>
        </w:numPr>
        <w:spacing w:before="240"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t>Приложения</w:t>
      </w:r>
    </w:p>
    <w:p w:rsidR="00992CB1" w:rsidRPr="00992CB1" w:rsidRDefault="00992CB1" w:rsidP="0061787D">
      <w:pPr>
        <w:widowControl w:val="0"/>
        <w:tabs>
          <w:tab w:val="left" w:pos="426"/>
          <w:tab w:val="left" w:pos="835"/>
        </w:tabs>
        <w:spacing w:after="0"/>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rsidR="00992CB1" w:rsidRPr="00992CB1" w:rsidRDefault="00992CB1" w:rsidP="0061787D">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Протокол соглашения о договорной цене в Приложении №1.</w:t>
      </w:r>
    </w:p>
    <w:p w:rsidR="00992CB1" w:rsidRPr="00992CB1" w:rsidRDefault="00992CB1" w:rsidP="0061787D">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Календарный план работ в Приложении №</w:t>
      </w:r>
      <w:r w:rsidR="00E24B80">
        <w:rPr>
          <w:rFonts w:ascii="Times New Roman" w:eastAsia="Times New Roman" w:hAnsi="Times New Roman" w:cs="Times New Roman"/>
          <w:bCs/>
          <w:sz w:val="24"/>
          <w:szCs w:val="24"/>
          <w:lang w:eastAsia="ru-RU"/>
        </w:rPr>
        <w:t>2</w:t>
      </w:r>
      <w:r w:rsidRPr="00992CB1">
        <w:rPr>
          <w:rFonts w:ascii="Times New Roman" w:eastAsia="Times New Roman" w:hAnsi="Times New Roman" w:cs="Times New Roman"/>
          <w:bCs/>
          <w:sz w:val="24"/>
          <w:szCs w:val="24"/>
          <w:lang w:eastAsia="ru-RU"/>
        </w:rPr>
        <w:t>.</w:t>
      </w:r>
    </w:p>
    <w:p w:rsidR="00992CB1" w:rsidRPr="00992CB1" w:rsidRDefault="00992CB1" w:rsidP="0061787D">
      <w:pPr>
        <w:numPr>
          <w:ilvl w:val="0"/>
          <w:numId w:val="5"/>
        </w:numPr>
        <w:spacing w:after="0"/>
        <w:contextualSpacing/>
        <w:jc w:val="both"/>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Cs/>
          <w:sz w:val="24"/>
          <w:szCs w:val="24"/>
          <w:lang w:eastAsia="ru-RU"/>
        </w:rPr>
        <w:t>Техническое задание в Приложении №</w:t>
      </w:r>
      <w:r w:rsidR="00E24B80">
        <w:rPr>
          <w:rFonts w:ascii="Times New Roman" w:eastAsia="Times New Roman" w:hAnsi="Times New Roman" w:cs="Times New Roman"/>
          <w:bCs/>
          <w:sz w:val="24"/>
          <w:szCs w:val="24"/>
          <w:lang w:eastAsia="ru-RU"/>
        </w:rPr>
        <w:t>3</w:t>
      </w:r>
      <w:r w:rsidRPr="00992CB1">
        <w:rPr>
          <w:rFonts w:ascii="Times New Roman" w:eastAsia="Times New Roman" w:hAnsi="Times New Roman" w:cs="Times New Roman"/>
          <w:bCs/>
          <w:sz w:val="24"/>
          <w:szCs w:val="24"/>
          <w:lang w:eastAsia="ru-RU"/>
        </w:rPr>
        <w:t>.</w:t>
      </w:r>
    </w:p>
    <w:p w:rsidR="00992CB1" w:rsidRPr="00992CB1" w:rsidRDefault="00992CB1" w:rsidP="0061787D">
      <w:pPr>
        <w:pageBreakBefore/>
        <w:widowControl w:val="0"/>
        <w:numPr>
          <w:ilvl w:val="0"/>
          <w:numId w:val="3"/>
        </w:numPr>
        <w:spacing w:after="240" w:line="240" w:lineRule="auto"/>
        <w:jc w:val="center"/>
        <w:rPr>
          <w:rFonts w:ascii="Times New Roman" w:eastAsia="Times New Roman" w:hAnsi="Times New Roman" w:cs="Times New Roman"/>
          <w:b/>
          <w:caps/>
          <w:sz w:val="24"/>
          <w:szCs w:val="24"/>
          <w:lang w:eastAsia="ru-RU"/>
        </w:rPr>
      </w:pPr>
      <w:r w:rsidRPr="00992CB1">
        <w:rPr>
          <w:rFonts w:ascii="Times New Roman" w:eastAsia="Times New Roman" w:hAnsi="Times New Roman" w:cs="Times New Roman"/>
          <w:b/>
          <w:caps/>
          <w:sz w:val="24"/>
          <w:szCs w:val="24"/>
          <w:lang w:eastAsia="ru-RU"/>
        </w:rPr>
        <w:lastRenderedPageBreak/>
        <w:t>Реквизиты Сторон</w:t>
      </w:r>
    </w:p>
    <w:p w:rsidR="00992CB1" w:rsidRPr="00992CB1" w:rsidRDefault="00992CB1" w:rsidP="00992CB1">
      <w:pPr>
        <w:widowControl w:val="0"/>
        <w:spacing w:before="240" w:after="240"/>
        <w:rPr>
          <w:rFonts w:ascii="Times New Roman" w:eastAsia="Times New Roman" w:hAnsi="Times New Roman" w:cs="Times New Roman"/>
          <w:b/>
          <w:caps/>
          <w:sz w:val="24"/>
          <w:szCs w:val="24"/>
          <w:lang w:eastAsia="ru-RU"/>
        </w:rPr>
      </w:pPr>
    </w:p>
    <w:tbl>
      <w:tblPr>
        <w:tblW w:w="0" w:type="auto"/>
        <w:tblLook w:val="01E0" w:firstRow="1" w:lastRow="1" w:firstColumn="1" w:lastColumn="1" w:noHBand="0" w:noVBand="0"/>
      </w:tblPr>
      <w:tblGrid>
        <w:gridCol w:w="4677"/>
        <w:gridCol w:w="4893"/>
      </w:tblGrid>
      <w:tr w:rsidR="00E85FA6" w:rsidRPr="00992CB1" w:rsidTr="00E85FA6">
        <w:tc>
          <w:tcPr>
            <w:tcW w:w="4677" w:type="dxa"/>
          </w:tcPr>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Заказчик</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ОАО «Якутская топливно-энергетическая компания»</w:t>
            </w:r>
          </w:p>
          <w:p w:rsidR="00E85FA6" w:rsidRPr="00992CB1" w:rsidRDefault="00E85FA6" w:rsidP="00992CB1">
            <w:pPr>
              <w:spacing w:after="0" w:line="240" w:lineRule="auto"/>
              <w:jc w:val="center"/>
              <w:rPr>
                <w:rFonts w:ascii="Times New Roman" w:eastAsia="Times New Roman" w:hAnsi="Times New Roman" w:cs="Times New Roman"/>
                <w:b/>
                <w:sz w:val="20"/>
                <w:szCs w:val="20"/>
                <w:lang w:eastAsia="ru-RU"/>
              </w:rPr>
            </w:pPr>
          </w:p>
        </w:tc>
        <w:tc>
          <w:tcPr>
            <w:tcW w:w="4894" w:type="dxa"/>
          </w:tcPr>
          <w:p w:rsidR="00E85FA6" w:rsidRDefault="00E85FA6" w:rsidP="00E85FA6">
            <w:pPr>
              <w:jc w:val="center"/>
              <w:rPr>
                <w:rFonts w:ascii="Times New Roman" w:hAnsi="Times New Roman" w:cs="Times New Roman"/>
                <w:b/>
                <w:sz w:val="20"/>
                <w:szCs w:val="20"/>
              </w:rPr>
            </w:pPr>
            <w:r>
              <w:rPr>
                <w:rFonts w:ascii="Times New Roman" w:hAnsi="Times New Roman" w:cs="Times New Roman"/>
                <w:b/>
                <w:sz w:val="20"/>
                <w:szCs w:val="20"/>
              </w:rPr>
              <w:t xml:space="preserve">Исполнитель </w:t>
            </w:r>
          </w:p>
          <w:p w:rsidR="00E85FA6" w:rsidRPr="00E85FA6" w:rsidRDefault="00E85FA6" w:rsidP="00E85FA6">
            <w:pPr>
              <w:jc w:val="center"/>
              <w:rPr>
                <w:rFonts w:ascii="Times New Roman" w:hAnsi="Times New Roman" w:cs="Times New Roman"/>
                <w:b/>
                <w:sz w:val="20"/>
                <w:szCs w:val="20"/>
              </w:rPr>
            </w:pPr>
          </w:p>
        </w:tc>
      </w:tr>
      <w:tr w:rsidR="00E85FA6" w:rsidRPr="00992CB1" w:rsidTr="00E85FA6">
        <w:tc>
          <w:tcPr>
            <w:tcW w:w="4677" w:type="dxa"/>
          </w:tcPr>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Российская Федерация,</w:t>
            </w:r>
            <w:r w:rsidRPr="00992CB1">
              <w:rPr>
                <w:rFonts w:ascii="Times New Roman" w:eastAsia="Times New Roman" w:hAnsi="Times New Roman" w:cs="Times New Roman"/>
                <w:b/>
                <w:sz w:val="20"/>
                <w:szCs w:val="20"/>
                <w:lang w:eastAsia="ru-RU"/>
              </w:rPr>
              <w:t xml:space="preserve"> </w:t>
            </w:r>
            <w:r w:rsidRPr="00992CB1">
              <w:rPr>
                <w:rFonts w:ascii="Times New Roman" w:eastAsia="Times New Roman" w:hAnsi="Times New Roman" w:cs="Times New Roman"/>
                <w:sz w:val="20"/>
                <w:szCs w:val="20"/>
                <w:lang w:eastAsia="ru-RU"/>
              </w:rPr>
              <w:t xml:space="preserve">678214, Республика Саха (Якутия), Вилюйский улус, поселок Кысыл-Сыр,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улица Ленина, дом 4</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Почтовый адрес:</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Российская Федерация, 677015, Республика Саха (Якутия), г. Якутск, улица П. Алексеева, дом 76. </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Факс:</w:t>
            </w:r>
            <w:r w:rsidRPr="00992CB1">
              <w:rPr>
                <w:rFonts w:ascii="Times New Roman" w:eastAsia="Times New Roman" w:hAnsi="Times New Roman" w:cs="Times New Roman"/>
                <w:sz w:val="20"/>
                <w:szCs w:val="20"/>
                <w:lang w:eastAsia="ru-RU"/>
              </w:rPr>
              <w:t xml:space="preserve"> (4112) 401-592</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Телефон:</w:t>
            </w:r>
            <w:r w:rsidRPr="00992CB1">
              <w:rPr>
                <w:rFonts w:ascii="Times New Roman" w:eastAsia="Times New Roman" w:hAnsi="Times New Roman" w:cs="Times New Roman"/>
                <w:sz w:val="20"/>
                <w:szCs w:val="20"/>
                <w:lang w:eastAsia="ru-RU"/>
              </w:rPr>
              <w:t xml:space="preserve"> (4112) 401-597</w:t>
            </w:r>
          </w:p>
          <w:p w:rsidR="00E85FA6" w:rsidRPr="00AC10DD"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b/>
                <w:sz w:val="20"/>
                <w:szCs w:val="20"/>
                <w:lang w:eastAsia="ru-RU"/>
              </w:rPr>
              <w:t>Электронный адрес</w:t>
            </w:r>
            <w:r w:rsidRPr="00AC10DD">
              <w:rPr>
                <w:rFonts w:ascii="Times New Roman" w:eastAsia="Times New Roman" w:hAnsi="Times New Roman" w:cs="Times New Roman"/>
                <w:b/>
                <w:sz w:val="20"/>
                <w:szCs w:val="20"/>
                <w:lang w:eastAsia="ru-RU"/>
              </w:rPr>
              <w:t xml:space="preserve">: </w:t>
            </w:r>
            <w:hyperlink r:id="rId8" w:history="1">
              <w:r w:rsidR="00AC10DD" w:rsidRPr="00AC10DD">
                <w:rPr>
                  <w:rStyle w:val="aa"/>
                  <w:rFonts w:ascii="Times New Roman" w:hAnsi="Times New Roman" w:cs="Arial"/>
                  <w:bCs/>
                  <w:sz w:val="20"/>
                  <w:szCs w:val="20"/>
                  <w:lang w:val="en-US"/>
                </w:rPr>
                <w:t>JSC</w:t>
              </w:r>
              <w:r w:rsidR="00AC10DD" w:rsidRPr="00AC10DD">
                <w:rPr>
                  <w:rStyle w:val="aa"/>
                  <w:rFonts w:ascii="Times New Roman" w:hAnsi="Times New Roman" w:cs="Arial"/>
                  <w:bCs/>
                  <w:sz w:val="20"/>
                  <w:szCs w:val="20"/>
                </w:rPr>
                <w:t>-</w:t>
              </w:r>
              <w:r w:rsidR="00AC10DD" w:rsidRPr="00AC10DD">
                <w:rPr>
                  <w:rStyle w:val="aa"/>
                  <w:rFonts w:ascii="Times New Roman" w:hAnsi="Times New Roman" w:cs="Arial"/>
                  <w:bCs/>
                  <w:sz w:val="20"/>
                  <w:szCs w:val="20"/>
                  <w:lang w:val="en-US"/>
                </w:rPr>
                <w:t>YGP</w:t>
              </w:r>
              <w:r w:rsidR="00AC10DD" w:rsidRPr="00AC10DD">
                <w:rPr>
                  <w:rStyle w:val="aa"/>
                  <w:rFonts w:ascii="Times New Roman" w:hAnsi="Times New Roman" w:cs="Arial"/>
                  <w:bCs/>
                  <w:sz w:val="20"/>
                  <w:szCs w:val="20"/>
                </w:rPr>
                <w:t>@</w:t>
              </w:r>
              <w:r w:rsidR="00AC10DD" w:rsidRPr="00AC10DD">
                <w:rPr>
                  <w:rStyle w:val="aa"/>
                  <w:rFonts w:ascii="Times New Roman" w:hAnsi="Times New Roman" w:cs="Arial"/>
                  <w:bCs/>
                  <w:sz w:val="20"/>
                  <w:szCs w:val="20"/>
                  <w:lang w:val="en-US"/>
                </w:rPr>
                <w:t>yatec</w:t>
              </w:r>
              <w:r w:rsidR="00AC10DD" w:rsidRPr="00AC10DD">
                <w:rPr>
                  <w:rStyle w:val="aa"/>
                  <w:rFonts w:ascii="Times New Roman" w:hAnsi="Times New Roman" w:cs="Arial"/>
                  <w:bCs/>
                  <w:sz w:val="20"/>
                  <w:szCs w:val="20"/>
                </w:rPr>
                <w:t>.</w:t>
              </w:r>
              <w:proofErr w:type="spellStart"/>
              <w:r w:rsidR="00AC10DD" w:rsidRPr="00AC10DD">
                <w:rPr>
                  <w:rStyle w:val="aa"/>
                  <w:rFonts w:ascii="Times New Roman" w:hAnsi="Times New Roman" w:cs="Arial"/>
                  <w:bCs/>
                  <w:sz w:val="20"/>
                  <w:szCs w:val="20"/>
                  <w:lang w:val="en-US"/>
                </w:rPr>
                <w:t>ru</w:t>
              </w:r>
              <w:proofErr w:type="spellEnd"/>
            </w:hyperlink>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ИНН</w:t>
            </w:r>
            <w:r w:rsidRPr="00992CB1">
              <w:rPr>
                <w:rFonts w:ascii="Times New Roman" w:eastAsia="Times New Roman" w:hAnsi="Times New Roman" w:cs="Times New Roman"/>
                <w:sz w:val="20"/>
                <w:szCs w:val="20"/>
                <w:lang w:eastAsia="ru-RU"/>
              </w:rPr>
              <w:t xml:space="preserve"> </w:t>
            </w:r>
            <w:r w:rsidRPr="00992CB1">
              <w:rPr>
                <w:rFonts w:ascii="Times New Roman" w:eastAsia="Times New Roman" w:hAnsi="Times New Roman" w:cs="Times New Roman"/>
                <w:b/>
                <w:sz w:val="20"/>
                <w:szCs w:val="20"/>
                <w:lang w:eastAsia="ru-RU"/>
              </w:rPr>
              <w:t>1435032049</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КПП 144950001</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Банковские реквизиты:</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ЯКУТСКОЕ ОТДЕЛЕНИЕ N8603 ОАО "СБЕРБАНК РОССИИ"</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proofErr w:type="gramStart"/>
            <w:r w:rsidRPr="00992CB1">
              <w:rPr>
                <w:rFonts w:ascii="Times New Roman" w:eastAsia="Times New Roman" w:hAnsi="Times New Roman" w:cs="Times New Roman"/>
                <w:sz w:val="20"/>
                <w:szCs w:val="20"/>
                <w:lang w:eastAsia="ru-RU"/>
              </w:rPr>
              <w:t>р</w:t>
            </w:r>
            <w:proofErr w:type="gramEnd"/>
            <w:r w:rsidRPr="00992CB1">
              <w:rPr>
                <w:rFonts w:ascii="Times New Roman" w:eastAsia="Times New Roman" w:hAnsi="Times New Roman" w:cs="Times New Roman"/>
                <w:sz w:val="20"/>
                <w:szCs w:val="20"/>
                <w:lang w:eastAsia="ru-RU"/>
              </w:rPr>
              <w:t>/с  40702810976000002979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к/с  30101810400000000609</w:t>
            </w:r>
          </w:p>
          <w:p w:rsidR="00E85FA6" w:rsidRPr="00992CB1" w:rsidRDefault="00E85FA6" w:rsidP="00992CB1">
            <w:pPr>
              <w:spacing w:after="0" w:line="240" w:lineRule="auto"/>
              <w:rPr>
                <w:rFonts w:ascii="Times New Roman" w:eastAsia="Times New Roman" w:hAnsi="Times New Roman" w:cs="Times New Roman"/>
                <w:sz w:val="20"/>
                <w:szCs w:val="20"/>
                <w:lang w:eastAsia="ru-RU"/>
              </w:rPr>
            </w:pPr>
            <w:r w:rsidRPr="00992CB1">
              <w:rPr>
                <w:rFonts w:ascii="Times New Roman" w:eastAsia="Times New Roman" w:hAnsi="Times New Roman" w:cs="Times New Roman"/>
                <w:sz w:val="20"/>
                <w:szCs w:val="20"/>
                <w:lang w:eastAsia="ru-RU"/>
              </w:rPr>
              <w:t xml:space="preserve">БИК 049805609 </w:t>
            </w:r>
          </w:p>
          <w:p w:rsidR="00E85FA6" w:rsidRPr="00992CB1" w:rsidRDefault="00E85FA6" w:rsidP="00992CB1">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sz w:val="20"/>
                <w:szCs w:val="20"/>
                <w:lang w:eastAsia="ru-RU"/>
              </w:rPr>
              <w:t xml:space="preserve"> </w:t>
            </w:r>
          </w:p>
        </w:tc>
        <w:tc>
          <w:tcPr>
            <w:tcW w:w="4894" w:type="dxa"/>
          </w:tcPr>
          <w:p w:rsidR="00E85FA6" w:rsidRDefault="00E85FA6" w:rsidP="00E85FA6">
            <w:pPr>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Адрес местонахождения:</w:t>
            </w:r>
          </w:p>
          <w:p w:rsidR="00D46AAA" w:rsidRPr="00992CB1" w:rsidRDefault="00D46AAA" w:rsidP="00E85FA6">
            <w:pPr>
              <w:spacing w:after="0" w:line="240" w:lineRule="auto"/>
              <w:rPr>
                <w:rFonts w:ascii="Times New Roman" w:eastAsia="Times New Roman" w:hAnsi="Times New Roman" w:cs="Times New Roman"/>
                <w:b/>
                <w:sz w:val="20"/>
                <w:szCs w:val="20"/>
                <w:lang w:eastAsia="ru-RU"/>
              </w:rPr>
            </w:pPr>
          </w:p>
          <w:p w:rsidR="00E85FA6" w:rsidRDefault="00E85FA6"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Почтовый адрес:</w:t>
            </w:r>
            <w:r w:rsidRPr="00E85FA6">
              <w:rPr>
                <w:rFonts w:ascii="Times New Roman" w:eastAsia="Times New Roman" w:hAnsi="Times New Roman" w:cs="Times New Roman"/>
                <w:sz w:val="20"/>
                <w:szCs w:val="20"/>
                <w:lang w:eastAsia="ru-RU"/>
              </w:rPr>
              <w:t xml:space="preserve"> </w:t>
            </w:r>
          </w:p>
          <w:p w:rsidR="00D46AAA" w:rsidRPr="00E85FA6" w:rsidRDefault="00D46AAA" w:rsidP="00D46AAA">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p>
          <w:p w:rsidR="00D46AAA"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Фактический адрес:</w:t>
            </w:r>
            <w:r w:rsidRPr="00E85FA6">
              <w:rPr>
                <w:rFonts w:ascii="Times New Roman" w:eastAsia="Times New Roman" w:hAnsi="Times New Roman" w:cs="Times New Roman"/>
                <w:sz w:val="20"/>
                <w:szCs w:val="20"/>
                <w:lang w:eastAsia="ru-RU"/>
              </w:rPr>
              <w:t xml:space="preserve"> </w:t>
            </w:r>
          </w:p>
          <w:p w:rsidR="00E85FA6" w:rsidRDefault="00E85FA6" w:rsidP="00E85FA6">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z w:val="20"/>
                <w:szCs w:val="20"/>
                <w:lang w:eastAsia="ru-RU"/>
              </w:rPr>
              <w:t>т/факс:</w:t>
            </w:r>
            <w:r w:rsidRPr="00E85FA6">
              <w:rPr>
                <w:rFonts w:ascii="Times New Roman" w:eastAsia="Times New Roman" w:hAnsi="Times New Roman" w:cs="Times New Roman"/>
                <w:sz w:val="20"/>
                <w:szCs w:val="20"/>
                <w:lang w:eastAsia="ru-RU"/>
              </w:rPr>
              <w:t xml:space="preserve"> </w:t>
            </w:r>
          </w:p>
          <w:p w:rsidR="00D46AAA" w:rsidRDefault="009D5A03"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Электронный адрес: </w:t>
            </w:r>
          </w:p>
          <w:p w:rsid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4"/>
                <w:sz w:val="20"/>
                <w:szCs w:val="20"/>
                <w:lang w:eastAsia="ru-RU"/>
              </w:rPr>
              <w:t xml:space="preserve">ИНН </w:t>
            </w:r>
          </w:p>
          <w:p w:rsidR="00E85FA6" w:rsidRPr="00D46AAA" w:rsidRDefault="00E85FA6" w:rsidP="009D5A03">
            <w:pPr>
              <w:widowControl w:val="0"/>
              <w:shd w:val="clear" w:color="auto" w:fill="FFFFFF"/>
              <w:tabs>
                <w:tab w:val="left" w:pos="5990"/>
              </w:tabs>
              <w:autoSpaceDE w:val="0"/>
              <w:autoSpaceDN w:val="0"/>
              <w:adjustRightInd w:val="0"/>
              <w:spacing w:after="0" w:line="240" w:lineRule="auto"/>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spacing w:val="-4"/>
                <w:sz w:val="20"/>
                <w:szCs w:val="20"/>
                <w:lang w:eastAsia="ru-RU"/>
              </w:rPr>
              <w:t xml:space="preserve"> </w:t>
            </w:r>
            <w:r w:rsidRPr="00D46AAA">
              <w:rPr>
                <w:rFonts w:ascii="Times New Roman" w:eastAsia="Times New Roman" w:hAnsi="Times New Roman" w:cs="Times New Roman"/>
                <w:b/>
                <w:spacing w:val="-4"/>
                <w:sz w:val="20"/>
                <w:szCs w:val="20"/>
                <w:lang w:eastAsia="ru-RU"/>
              </w:rPr>
              <w:t xml:space="preserve">КПП </w:t>
            </w:r>
          </w:p>
          <w:p w:rsidR="00E85FA6" w:rsidRPr="00E85FA6" w:rsidRDefault="00E85FA6" w:rsidP="00E85FA6">
            <w:pPr>
              <w:tabs>
                <w:tab w:val="left" w:pos="708"/>
                <w:tab w:val="left" w:pos="6345"/>
              </w:tabs>
              <w:spacing w:after="0" w:line="240" w:lineRule="auto"/>
              <w:rPr>
                <w:rFonts w:ascii="Times New Roman" w:eastAsia="Times New Roman" w:hAnsi="Times New Roman" w:cs="Times New Roman"/>
                <w:sz w:val="20"/>
                <w:szCs w:val="20"/>
                <w:lang w:eastAsia="ru-RU"/>
              </w:rPr>
            </w:pPr>
            <w:r w:rsidRPr="00E85FA6">
              <w:rPr>
                <w:rFonts w:ascii="Times New Roman" w:eastAsia="Times New Roman" w:hAnsi="Times New Roman" w:cs="Times New Roman"/>
                <w:b/>
                <w:spacing w:val="-1"/>
                <w:sz w:val="20"/>
                <w:szCs w:val="20"/>
                <w:lang w:eastAsia="ru-RU"/>
              </w:rPr>
              <w:t>Р/</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b/>
                <w:spacing w:val="-1"/>
                <w:sz w:val="20"/>
                <w:szCs w:val="20"/>
                <w:lang w:eastAsia="ru-RU"/>
              </w:rPr>
              <w:t>.</w:t>
            </w:r>
            <w:r w:rsidRPr="00E85FA6">
              <w:rPr>
                <w:rFonts w:ascii="Times New Roman" w:eastAsia="Times New Roman" w:hAnsi="Times New Roman" w:cs="Times New Roman"/>
                <w:spacing w:val="-1"/>
                <w:sz w:val="20"/>
                <w:szCs w:val="20"/>
                <w:lang w:eastAsia="ru-RU"/>
              </w:rPr>
              <w:t xml:space="preserve"> </w:t>
            </w:r>
          </w:p>
          <w:p w:rsidR="00D46AAA"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К/</w:t>
            </w:r>
            <w:proofErr w:type="spellStart"/>
            <w:r w:rsidRPr="00E85FA6">
              <w:rPr>
                <w:rFonts w:ascii="Times New Roman" w:eastAsia="Times New Roman" w:hAnsi="Times New Roman" w:cs="Times New Roman"/>
                <w:b/>
                <w:spacing w:val="-1"/>
                <w:sz w:val="20"/>
                <w:szCs w:val="20"/>
                <w:lang w:eastAsia="ru-RU"/>
              </w:rPr>
              <w:t>сч</w:t>
            </w:r>
            <w:proofErr w:type="spellEnd"/>
            <w:r w:rsidRPr="00E85FA6">
              <w:rPr>
                <w:rFonts w:ascii="Times New Roman" w:eastAsia="Times New Roman" w:hAnsi="Times New Roman" w:cs="Times New Roman"/>
                <w:spacing w:val="-1"/>
                <w:sz w:val="20"/>
                <w:szCs w:val="20"/>
                <w:lang w:eastAsia="ru-RU"/>
              </w:rPr>
              <w:t xml:space="preserve"> </w:t>
            </w:r>
          </w:p>
          <w:p w:rsidR="00E85FA6" w:rsidRDefault="00E85FA6" w:rsidP="00D46AAA">
            <w:pPr>
              <w:widowControl w:val="0"/>
              <w:shd w:val="clear" w:color="auto" w:fill="FFFFFF"/>
              <w:autoSpaceDE w:val="0"/>
              <w:autoSpaceDN w:val="0"/>
              <w:adjustRightInd w:val="0"/>
              <w:spacing w:after="0" w:line="240" w:lineRule="auto"/>
              <w:ind w:left="21"/>
              <w:rPr>
                <w:rFonts w:ascii="Times New Roman" w:eastAsia="Times New Roman" w:hAnsi="Times New Roman" w:cs="Times New Roman"/>
                <w:spacing w:val="-1"/>
                <w:sz w:val="20"/>
                <w:szCs w:val="20"/>
                <w:lang w:eastAsia="ru-RU"/>
              </w:rPr>
            </w:pPr>
            <w:r w:rsidRPr="00E85FA6">
              <w:rPr>
                <w:rFonts w:ascii="Times New Roman" w:eastAsia="Times New Roman" w:hAnsi="Times New Roman" w:cs="Times New Roman"/>
                <w:b/>
                <w:spacing w:val="-1"/>
                <w:sz w:val="20"/>
                <w:szCs w:val="20"/>
                <w:lang w:eastAsia="ru-RU"/>
              </w:rPr>
              <w:t>БИК</w:t>
            </w:r>
            <w:r w:rsidRPr="00E85FA6">
              <w:rPr>
                <w:rFonts w:ascii="Times New Roman" w:eastAsia="Times New Roman" w:hAnsi="Times New Roman" w:cs="Times New Roman"/>
                <w:spacing w:val="-1"/>
                <w:sz w:val="20"/>
                <w:szCs w:val="20"/>
                <w:lang w:eastAsia="ru-RU"/>
              </w:rPr>
              <w:t xml:space="preserve"> </w:t>
            </w:r>
          </w:p>
          <w:p w:rsidR="00D46AAA" w:rsidRPr="00D46AAA" w:rsidRDefault="00D46AAA" w:rsidP="00D46AAA">
            <w:pPr>
              <w:widowControl w:val="0"/>
              <w:shd w:val="clear" w:color="auto" w:fill="FFFFFF"/>
              <w:autoSpaceDE w:val="0"/>
              <w:autoSpaceDN w:val="0"/>
              <w:adjustRightInd w:val="0"/>
              <w:spacing w:after="0" w:line="240" w:lineRule="auto"/>
              <w:ind w:left="21"/>
              <w:rPr>
                <w:b/>
                <w:sz w:val="20"/>
                <w:szCs w:val="20"/>
              </w:rPr>
            </w:pPr>
            <w:r w:rsidRPr="00D46AAA">
              <w:rPr>
                <w:rFonts w:ascii="Times New Roman" w:eastAsia="Times New Roman" w:hAnsi="Times New Roman" w:cs="Times New Roman"/>
                <w:b/>
                <w:spacing w:val="-1"/>
                <w:sz w:val="20"/>
                <w:szCs w:val="20"/>
                <w:lang w:eastAsia="ru-RU"/>
              </w:rPr>
              <w:t>ОКПО</w:t>
            </w:r>
          </w:p>
        </w:tc>
      </w:tr>
      <w:tr w:rsidR="00E85FA6" w:rsidRPr="00992CB1" w:rsidTr="00E85FA6">
        <w:tc>
          <w:tcPr>
            <w:tcW w:w="4677" w:type="dxa"/>
          </w:tcPr>
          <w:p w:rsidR="00E85FA6" w:rsidRPr="00E85FA6" w:rsidRDefault="00E85FA6" w:rsidP="00992CB1">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Генеральный директор</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r w:rsidRPr="00E85FA6">
              <w:rPr>
                <w:rFonts w:ascii="Times New Roman" w:eastAsia="Times New Roman" w:hAnsi="Times New Roman" w:cs="Times New Roman"/>
                <w:b/>
                <w:sz w:val="20"/>
                <w:szCs w:val="20"/>
                <w:lang w:eastAsia="ru-RU"/>
              </w:rPr>
              <w:t>ОАО «ЯТЭК»</w:t>
            </w:r>
          </w:p>
          <w:p w:rsidR="00E85FA6" w:rsidRPr="00992CB1" w:rsidRDefault="00E85FA6" w:rsidP="00992CB1">
            <w:pPr>
              <w:spacing w:after="0" w:line="240" w:lineRule="auto"/>
              <w:jc w:val="both"/>
              <w:rPr>
                <w:rFonts w:ascii="Times New Roman" w:eastAsia="Times New Roman" w:hAnsi="Times New Roman" w:cs="Times New Roman"/>
                <w:b/>
                <w:sz w:val="20"/>
                <w:szCs w:val="20"/>
                <w:lang w:eastAsia="ru-RU"/>
              </w:rPr>
            </w:pPr>
          </w:p>
          <w:p w:rsidR="00E85FA6" w:rsidRPr="00992CB1" w:rsidRDefault="00E85FA6" w:rsidP="00AC10DD">
            <w:pPr>
              <w:spacing w:after="0" w:line="240" w:lineRule="auto"/>
              <w:jc w:val="both"/>
              <w:rPr>
                <w:rFonts w:ascii="Times New Roman" w:eastAsia="Times New Roman" w:hAnsi="Times New Roman" w:cs="Times New Roman"/>
                <w:b/>
                <w:sz w:val="20"/>
                <w:szCs w:val="20"/>
                <w:lang w:eastAsia="ru-RU"/>
              </w:rPr>
            </w:pPr>
            <w:r w:rsidRPr="00992CB1">
              <w:rPr>
                <w:rFonts w:ascii="Times New Roman" w:eastAsia="Times New Roman" w:hAnsi="Times New Roman" w:cs="Times New Roman"/>
                <w:b/>
                <w:sz w:val="20"/>
                <w:szCs w:val="20"/>
                <w:lang w:eastAsia="ru-RU"/>
              </w:rPr>
              <w:t xml:space="preserve">_____________________ </w:t>
            </w:r>
            <w:proofErr w:type="spellStart"/>
            <w:r w:rsidR="00AC10DD">
              <w:rPr>
                <w:rFonts w:ascii="Times New Roman" w:eastAsia="Times New Roman" w:hAnsi="Times New Roman" w:cs="Times New Roman"/>
                <w:b/>
                <w:sz w:val="20"/>
                <w:szCs w:val="20"/>
                <w:lang w:eastAsia="ru-RU"/>
              </w:rPr>
              <w:t>Р.Р</w:t>
            </w:r>
            <w:proofErr w:type="spellEnd"/>
            <w:r w:rsidR="00AC10DD">
              <w:rPr>
                <w:rFonts w:ascii="Times New Roman" w:eastAsia="Times New Roman" w:hAnsi="Times New Roman" w:cs="Times New Roman"/>
                <w:b/>
                <w:sz w:val="20"/>
                <w:szCs w:val="20"/>
                <w:lang w:eastAsia="ru-RU"/>
              </w:rPr>
              <w:t>. Геворкян</w:t>
            </w:r>
          </w:p>
        </w:tc>
        <w:tc>
          <w:tcPr>
            <w:tcW w:w="4894" w:type="dxa"/>
          </w:tcPr>
          <w:p w:rsidR="00E85FA6" w:rsidRPr="00E85FA6" w:rsidRDefault="00E85FA6" w:rsidP="00E85FA6">
            <w:pPr>
              <w:rPr>
                <w:sz w:val="20"/>
                <w:szCs w:val="20"/>
              </w:rPr>
            </w:pPr>
          </w:p>
        </w:tc>
      </w:tr>
    </w:tbl>
    <w:p w:rsidR="00992CB1" w:rsidRPr="00992CB1" w:rsidRDefault="00992CB1" w:rsidP="00992CB1">
      <w:pPr>
        <w:pageBreakBefore/>
        <w:widowControl w:val="0"/>
        <w:tabs>
          <w:tab w:val="left" w:pos="567"/>
        </w:tab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Приложение № 1</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D46AAA">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Pr="00992CB1" w:rsidRDefault="00992CB1" w:rsidP="00992CB1">
      <w:pPr>
        <w:widowControl w:val="0"/>
        <w:tabs>
          <w:tab w:val="num" w:pos="1134"/>
        </w:tabs>
        <w:suppressAutoHyphens/>
        <w:spacing w:after="0"/>
        <w:jc w:val="center"/>
        <w:outlineLvl w:val="1"/>
        <w:rPr>
          <w:rFonts w:ascii="Times New Roman" w:eastAsia="Times New Roman" w:hAnsi="Times New Roman" w:cs="Times New Roman"/>
          <w:b/>
          <w:bCs/>
          <w:sz w:val="24"/>
          <w:szCs w:val="24"/>
          <w:lang w:eastAsia="ru-RU"/>
        </w:rPr>
      </w:pPr>
    </w:p>
    <w:p w:rsidR="00992CB1" w:rsidRPr="00992CB1" w:rsidRDefault="00992CB1" w:rsidP="00992CB1">
      <w:pPr>
        <w:widowControl w:val="0"/>
        <w:spacing w:after="0"/>
        <w:rPr>
          <w:rFonts w:ascii="Times New Roman" w:eastAsia="Times New Roman" w:hAnsi="Times New Roman" w:cs="Times New Roman"/>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kern w:val="28"/>
          <w:sz w:val="24"/>
          <w:szCs w:val="24"/>
          <w:lang w:eastAsia="ru-RU"/>
        </w:rPr>
      </w:pP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ПРОТОКОЛ</w:t>
      </w:r>
    </w:p>
    <w:p w:rsidR="00992CB1" w:rsidRPr="00992CB1" w:rsidRDefault="00992CB1" w:rsidP="00992CB1">
      <w:pPr>
        <w:widowControl w:val="0"/>
        <w:tabs>
          <w:tab w:val="left" w:pos="567"/>
        </w:tabs>
        <w:suppressAutoHyphens/>
        <w:spacing w:after="0"/>
        <w:jc w:val="center"/>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
          <w:bCs/>
          <w:kern w:val="28"/>
          <w:sz w:val="24"/>
          <w:szCs w:val="24"/>
          <w:lang w:eastAsia="ru-RU"/>
        </w:rPr>
        <w:t>соглашения о договорной цене</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Cs/>
          <w:kern w:val="28"/>
          <w:sz w:val="24"/>
          <w:szCs w:val="24"/>
          <w:lang w:eastAsia="ru-RU"/>
        </w:rPr>
      </w:pPr>
    </w:p>
    <w:p w:rsidR="00992CB1" w:rsidRPr="00992CB1" w:rsidRDefault="00992CB1" w:rsidP="00E24B80">
      <w:pPr>
        <w:widowControl w:val="0"/>
        <w:suppressAutoHyphens/>
        <w:spacing w:after="0"/>
        <w:jc w:val="both"/>
        <w:outlineLvl w:val="0"/>
        <w:rPr>
          <w:rFonts w:ascii="Times New Roman" w:eastAsia="Times New Roman" w:hAnsi="Times New Roman" w:cs="Times New Roman"/>
          <w:b/>
          <w:bCs/>
          <w:kern w:val="28"/>
          <w:sz w:val="24"/>
          <w:szCs w:val="24"/>
          <w:lang w:eastAsia="ru-RU"/>
        </w:rPr>
      </w:pPr>
      <w:r w:rsidRPr="00992CB1">
        <w:rPr>
          <w:rFonts w:ascii="Times New Roman" w:eastAsia="Times New Roman" w:hAnsi="Times New Roman" w:cs="Times New Roman"/>
          <w:b/>
          <w:bCs/>
          <w:kern w:val="28"/>
          <w:sz w:val="24"/>
          <w:szCs w:val="24"/>
          <w:lang w:eastAsia="ru-RU"/>
        </w:rPr>
        <w:tab/>
        <w:t>Мы, нижеподписавшиеся,</w:t>
      </w:r>
    </w:p>
    <w:p w:rsidR="00992CB1" w:rsidRPr="00992CB1" w:rsidRDefault="00992CB1" w:rsidP="00E24B80">
      <w:pPr>
        <w:widowControl w:val="0"/>
        <w:spacing w:after="0"/>
        <w:rPr>
          <w:rFonts w:ascii="Times New Roman" w:eastAsia="Times New Roman" w:hAnsi="Times New Roman" w:cs="Times New Roman"/>
          <w:sz w:val="24"/>
          <w:szCs w:val="24"/>
          <w:lang w:eastAsia="ru-RU"/>
        </w:rPr>
      </w:pPr>
    </w:p>
    <w:p w:rsidR="00992CB1" w:rsidRPr="00992CB1" w:rsidRDefault="00992CB1" w:rsidP="0061787D">
      <w:pPr>
        <w:spacing w:after="0"/>
        <w:ind w:firstLine="708"/>
        <w:jc w:val="both"/>
        <w:rPr>
          <w:rFonts w:ascii="Times New Roman" w:eastAsia="Times New Roman" w:hAnsi="Times New Roman" w:cs="Times New Roman"/>
          <w:sz w:val="24"/>
          <w:szCs w:val="24"/>
          <w:lang w:eastAsia="ru-RU"/>
        </w:rPr>
      </w:pPr>
      <w:proofErr w:type="gramStart"/>
      <w:r w:rsidRPr="00992CB1">
        <w:rPr>
          <w:rFonts w:ascii="Times New Roman" w:eastAsia="Calibri" w:hAnsi="Times New Roman" w:cs="Times New Roman"/>
          <w:b/>
          <w:sz w:val="24"/>
          <w:szCs w:val="24"/>
        </w:rPr>
        <w:t>Открытое акционерное общество «Якутская топливно-энергетическая компания»,</w:t>
      </w:r>
      <w:r w:rsidRPr="00992CB1">
        <w:rPr>
          <w:rFonts w:ascii="Times New Roman" w:eastAsia="Calibri" w:hAnsi="Times New Roman" w:cs="Times New Roman"/>
          <w:sz w:val="24"/>
          <w:szCs w:val="24"/>
        </w:rPr>
        <w:t xml:space="preserve"> именуемое в дальнейшем «Заказчик», в лице генерального директора Юсупова </w:t>
      </w:r>
      <w:proofErr w:type="spellStart"/>
      <w:r w:rsidRPr="00992CB1">
        <w:rPr>
          <w:rFonts w:ascii="Times New Roman" w:eastAsia="Calibri" w:hAnsi="Times New Roman" w:cs="Times New Roman"/>
          <w:sz w:val="24"/>
          <w:szCs w:val="24"/>
        </w:rPr>
        <w:t>Заирбека</w:t>
      </w:r>
      <w:proofErr w:type="spellEnd"/>
      <w:r w:rsidRPr="00992CB1">
        <w:rPr>
          <w:rFonts w:ascii="Times New Roman" w:eastAsia="Calibri" w:hAnsi="Times New Roman" w:cs="Times New Roman"/>
          <w:sz w:val="24"/>
          <w:szCs w:val="24"/>
        </w:rPr>
        <w:t xml:space="preserve"> </w:t>
      </w:r>
      <w:proofErr w:type="spellStart"/>
      <w:r w:rsidRPr="00992CB1">
        <w:rPr>
          <w:rFonts w:ascii="Times New Roman" w:eastAsia="Calibri" w:hAnsi="Times New Roman" w:cs="Times New Roman"/>
          <w:sz w:val="24"/>
          <w:szCs w:val="24"/>
        </w:rPr>
        <w:t>Камильевича</w:t>
      </w:r>
      <w:proofErr w:type="spellEnd"/>
      <w:r w:rsidRPr="00992CB1">
        <w:rPr>
          <w:rFonts w:ascii="Times New Roman" w:eastAsia="Calibri" w:hAnsi="Times New Roman" w:cs="Times New Roman"/>
          <w:sz w:val="24"/>
          <w:szCs w:val="24"/>
        </w:rPr>
        <w:t xml:space="preserve">, действующего на основании Устава, </w:t>
      </w:r>
      <w:r w:rsidRPr="00992CB1">
        <w:rPr>
          <w:rFonts w:ascii="Times New Roman" w:eastAsia="Times New Roman" w:hAnsi="Times New Roman" w:cs="Times New Roman"/>
          <w:sz w:val="24"/>
          <w:szCs w:val="24"/>
          <w:lang w:eastAsia="ru-RU"/>
        </w:rPr>
        <w:t xml:space="preserve">с одной стороны, </w:t>
      </w:r>
      <w:r w:rsidR="00E85FA6" w:rsidRPr="00992CB1">
        <w:rPr>
          <w:rFonts w:ascii="Times New Roman" w:eastAsia="Calibri" w:hAnsi="Times New Roman" w:cs="Times New Roman"/>
          <w:sz w:val="24"/>
          <w:szCs w:val="24"/>
        </w:rPr>
        <w:t xml:space="preserve">и </w:t>
      </w:r>
      <w:r w:rsidR="00F94293">
        <w:rPr>
          <w:rFonts w:ascii="Times New Roman" w:eastAsia="Calibri" w:hAnsi="Times New Roman" w:cs="Times New Roman"/>
          <w:b/>
          <w:sz w:val="24"/>
          <w:szCs w:val="24"/>
        </w:rPr>
        <w:t>__________________</w:t>
      </w:r>
      <w:r w:rsidR="00E85FA6" w:rsidRPr="00992CB1">
        <w:rPr>
          <w:rFonts w:ascii="Times New Roman" w:eastAsia="Calibri" w:hAnsi="Times New Roman" w:cs="Times New Roman"/>
          <w:sz w:val="24"/>
          <w:szCs w:val="24"/>
        </w:rPr>
        <w:t xml:space="preserve">, </w:t>
      </w:r>
      <w:r w:rsidR="00E85FA6" w:rsidRPr="00E85FA6">
        <w:rPr>
          <w:rFonts w:ascii="Times New Roman" w:hAnsi="Times New Roman" w:cs="Times New Roman"/>
          <w:spacing w:val="-1"/>
          <w:sz w:val="24"/>
          <w:szCs w:val="24"/>
        </w:rPr>
        <w:t xml:space="preserve">именуемое в </w:t>
      </w:r>
      <w:r w:rsidR="00E85FA6" w:rsidRPr="00E85FA6">
        <w:rPr>
          <w:rFonts w:ascii="Times New Roman" w:hAnsi="Times New Roman" w:cs="Times New Roman"/>
          <w:sz w:val="24"/>
          <w:szCs w:val="24"/>
        </w:rPr>
        <w:t xml:space="preserve">дальнейшем «Исполнитель», в лице </w:t>
      </w:r>
      <w:r w:rsidR="00F94293">
        <w:rPr>
          <w:rFonts w:ascii="Times New Roman" w:hAnsi="Times New Roman" w:cs="Times New Roman"/>
          <w:sz w:val="24"/>
          <w:szCs w:val="24"/>
        </w:rPr>
        <w:t>_________________</w:t>
      </w:r>
      <w:r w:rsidR="00E85FA6" w:rsidRPr="00E85FA6">
        <w:rPr>
          <w:rFonts w:ascii="Times New Roman" w:eastAsia="Calibri" w:hAnsi="Times New Roman" w:cs="Times New Roman"/>
          <w:sz w:val="24"/>
          <w:szCs w:val="24"/>
        </w:rPr>
        <w:t>,</w:t>
      </w:r>
      <w:r w:rsidR="00E85FA6">
        <w:rPr>
          <w:rFonts w:ascii="Times New Roman" w:eastAsia="Calibri" w:hAnsi="Times New Roman" w:cs="Times New Roman"/>
          <w:sz w:val="24"/>
          <w:szCs w:val="24"/>
        </w:rPr>
        <w:t xml:space="preserve"> </w:t>
      </w:r>
      <w:r w:rsidR="00E85FA6" w:rsidRPr="00992CB1">
        <w:rPr>
          <w:rFonts w:ascii="Times New Roman" w:eastAsia="Calibri" w:hAnsi="Times New Roman" w:cs="Times New Roman"/>
          <w:sz w:val="24"/>
          <w:szCs w:val="24"/>
        </w:rPr>
        <w:t>с другой стороны</w:t>
      </w:r>
      <w:r w:rsidRPr="00992CB1">
        <w:rPr>
          <w:rFonts w:ascii="Times New Roman" w:eastAsia="Times New Roman" w:hAnsi="Times New Roman" w:cs="Times New Roman"/>
          <w:sz w:val="24"/>
          <w:szCs w:val="24"/>
          <w:lang w:eastAsia="ru-RU"/>
        </w:rPr>
        <w:t xml:space="preserve">, удостоверяем, что сторонами достигнуто соглашение о величине договорной цены на выполнение работ </w:t>
      </w:r>
      <w:r w:rsidR="0061787D">
        <w:rPr>
          <w:rStyle w:val="FontStyle13"/>
          <w:rFonts w:ascii="Times New Roman" w:hAnsi="Times New Roman" w:cs="Times New Roman"/>
          <w:sz w:val="24"/>
          <w:szCs w:val="24"/>
        </w:rPr>
        <w:t xml:space="preserve">по </w:t>
      </w:r>
      <w:r w:rsidR="0061787D" w:rsidRPr="00404A6F">
        <w:rPr>
          <w:rStyle w:val="FontStyle13"/>
          <w:rFonts w:ascii="Times New Roman" w:hAnsi="Times New Roman" w:cs="Times New Roman"/>
          <w:sz w:val="24"/>
          <w:szCs w:val="24"/>
        </w:rPr>
        <w:t xml:space="preserve">проведение технического обслуживания и ремонта </w:t>
      </w:r>
      <w:r w:rsidR="0061787D">
        <w:rPr>
          <w:rStyle w:val="FontStyle13"/>
          <w:rFonts w:ascii="Times New Roman" w:hAnsi="Times New Roman" w:cs="Times New Roman"/>
          <w:sz w:val="24"/>
          <w:szCs w:val="24"/>
        </w:rPr>
        <w:t>оборудования для испытания запорной арматуры, устьевого и противовыбросового</w:t>
      </w:r>
      <w:proofErr w:type="gramEnd"/>
      <w:r w:rsidR="0061787D">
        <w:rPr>
          <w:rStyle w:val="FontStyle13"/>
          <w:rFonts w:ascii="Times New Roman" w:hAnsi="Times New Roman" w:cs="Times New Roman"/>
          <w:sz w:val="24"/>
          <w:szCs w:val="24"/>
        </w:rPr>
        <w:t xml:space="preserve"> оборудования, </w:t>
      </w:r>
      <w:r w:rsidR="0061787D" w:rsidRPr="00404A6F">
        <w:rPr>
          <w:rStyle w:val="FontStyle13"/>
          <w:rFonts w:ascii="Times New Roman" w:hAnsi="Times New Roman" w:cs="Times New Roman"/>
          <w:sz w:val="24"/>
          <w:szCs w:val="24"/>
        </w:rPr>
        <w:t>испытания и настройки предохранительных клапанов</w:t>
      </w:r>
      <w:r w:rsidR="00732256">
        <w:rPr>
          <w:rFonts w:ascii="Times New Roman" w:eastAsia="Times New Roman" w:hAnsi="Times New Roman" w:cs="Times New Roman"/>
          <w:bCs/>
          <w:sz w:val="24"/>
          <w:szCs w:val="24"/>
          <w:lang w:eastAsia="ru-RU"/>
        </w:rPr>
        <w:t xml:space="preserve"> </w:t>
      </w:r>
      <w:r w:rsidRPr="00992CB1">
        <w:rPr>
          <w:rFonts w:ascii="Times New Roman" w:eastAsia="Times New Roman" w:hAnsi="Times New Roman" w:cs="Times New Roman"/>
          <w:bCs/>
          <w:sz w:val="24"/>
          <w:szCs w:val="24"/>
          <w:lang w:eastAsia="ru-RU"/>
        </w:rPr>
        <w:t xml:space="preserve">на сумму </w:t>
      </w:r>
      <w:r w:rsidR="00F94293" w:rsidRPr="00F94293">
        <w:rPr>
          <w:rFonts w:ascii="Times New Roman" w:eastAsia="Times New Roman" w:hAnsi="Times New Roman" w:cs="Times New Roman"/>
          <w:sz w:val="24"/>
          <w:szCs w:val="24"/>
          <w:lang w:eastAsia="ru-RU"/>
        </w:rPr>
        <w:t>_______________________</w:t>
      </w:r>
      <w:r w:rsidR="00F94293">
        <w:rPr>
          <w:rFonts w:ascii="Times New Roman" w:eastAsia="Times New Roman" w:hAnsi="Times New Roman" w:cs="Times New Roman"/>
          <w:b/>
          <w:bCs/>
          <w:sz w:val="24"/>
          <w:szCs w:val="24"/>
          <w:lang w:eastAsia="ru-RU"/>
        </w:rPr>
        <w:t xml:space="preserve"> рублей</w:t>
      </w:r>
      <w:r w:rsidR="00E24B80">
        <w:rPr>
          <w:rFonts w:ascii="Times New Roman" w:eastAsia="Times New Roman" w:hAnsi="Times New Roman" w:cs="Times New Roman"/>
          <w:b/>
          <w:bCs/>
          <w:sz w:val="24"/>
          <w:szCs w:val="24"/>
          <w:lang w:eastAsia="ru-RU"/>
        </w:rPr>
        <w:t>, в том числе НДС _________ рублей</w:t>
      </w:r>
      <w:r w:rsidRPr="00992CB1">
        <w:rPr>
          <w:rFonts w:ascii="Times New Roman" w:eastAsia="Times New Roman" w:hAnsi="Times New Roman" w:cs="Times New Roman"/>
          <w:b/>
          <w:bCs/>
          <w:sz w:val="24"/>
          <w:szCs w:val="24"/>
          <w:lang w:eastAsia="ru-RU"/>
        </w:rPr>
        <w:t xml:space="preserve">, </w:t>
      </w:r>
      <w:r w:rsidRPr="00992CB1">
        <w:rPr>
          <w:rFonts w:ascii="Times New Roman" w:eastAsia="Times New Roman" w:hAnsi="Times New Roman" w:cs="Times New Roman"/>
          <w:bCs/>
          <w:sz w:val="24"/>
          <w:szCs w:val="24"/>
          <w:lang w:eastAsia="ru-RU"/>
        </w:rPr>
        <w:t>с учётом всех затрат.</w:t>
      </w:r>
    </w:p>
    <w:p w:rsidR="00992CB1" w:rsidRPr="00992CB1" w:rsidRDefault="00E24B80" w:rsidP="0061787D">
      <w:pPr>
        <w:widowControl w:val="0"/>
        <w:suppressAutoHyphens/>
        <w:spacing w:after="0"/>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ab/>
      </w:r>
      <w:r w:rsidR="00992CB1" w:rsidRPr="00992CB1">
        <w:rPr>
          <w:rFonts w:ascii="Times New Roman" w:eastAsia="Times New Roman" w:hAnsi="Times New Roman" w:cs="Times New Roman"/>
          <w:bCs/>
          <w:kern w:val="28"/>
          <w:sz w:val="24"/>
          <w:szCs w:val="24"/>
          <w:lang w:eastAsia="ru-RU"/>
        </w:rPr>
        <w:t>Настоящий Протокол является основанием для проведения взаимных расчётов и платежей между «Заказчиком» и «Исполнителем».</w:t>
      </w: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widowControl w:val="0"/>
        <w:tabs>
          <w:tab w:val="left" w:pos="567"/>
        </w:tabs>
        <w:suppressAutoHyphens/>
        <w:spacing w:after="0"/>
        <w:jc w:val="both"/>
        <w:outlineLvl w:val="0"/>
        <w:rPr>
          <w:rFonts w:ascii="Times New Roman" w:eastAsia="Times New Roman" w:hAnsi="Times New Roman" w:cs="Times New Roman"/>
          <w:b/>
          <w:bCs/>
          <w:color w:val="000000"/>
          <w:kern w:val="28"/>
          <w:sz w:val="24"/>
          <w:szCs w:val="24"/>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proofErr w:type="spellStart"/>
      <w:r w:rsidR="0061787D">
        <w:rPr>
          <w:rFonts w:ascii="Times New Roman" w:eastAsia="Times New Roman" w:hAnsi="Times New Roman" w:cs="Times New Roman"/>
          <w:b/>
          <w:sz w:val="24"/>
          <w:szCs w:val="24"/>
          <w:lang w:eastAsia="ru-RU"/>
        </w:rPr>
        <w:t>Р.Р</w:t>
      </w:r>
      <w:proofErr w:type="spellEnd"/>
      <w:r w:rsidR="0061787D">
        <w:rPr>
          <w:rFonts w:ascii="Times New Roman" w:eastAsia="Times New Roman" w:hAnsi="Times New Roman" w:cs="Times New Roman"/>
          <w:b/>
          <w:sz w:val="24"/>
          <w:szCs w:val="24"/>
          <w:lang w:eastAsia="ru-RU"/>
        </w:rPr>
        <w:t>. Геворкян</w:t>
      </w:r>
      <w:r w:rsidR="000B38CB">
        <w:rPr>
          <w:rFonts w:ascii="Times New Roman" w:eastAsia="Times New Roman" w:hAnsi="Times New Roman" w:cs="Times New Roman"/>
          <w:b/>
          <w:sz w:val="24"/>
          <w:szCs w:val="24"/>
          <w:lang w:eastAsia="ru-RU"/>
        </w:rPr>
        <w:tab/>
      </w:r>
    </w:p>
    <w:p w:rsidR="00992CB1" w:rsidRPr="00992CB1" w:rsidRDefault="00992CB1" w:rsidP="00992CB1">
      <w:pPr>
        <w:widowControl w:val="0"/>
        <w:spacing w:after="0" w:line="240" w:lineRule="auto"/>
        <w:rPr>
          <w:rFonts w:ascii="Times New Roman" w:eastAsia="Times New Roman" w:hAnsi="Times New Roman" w:cs="Times New Roman"/>
          <w:sz w:val="24"/>
          <w:szCs w:val="24"/>
          <w:lang w:eastAsia="ru-RU"/>
        </w:rPr>
      </w:pPr>
    </w:p>
    <w:p w:rsidR="00992CB1" w:rsidRPr="00992CB1" w:rsidRDefault="00992CB1" w:rsidP="00992CB1">
      <w:pPr>
        <w:pageBreakBefore/>
        <w:widowControl w:val="0"/>
        <w:tabs>
          <w:tab w:val="left" w:pos="567"/>
        </w:tabs>
        <w:suppressAutoHyphens/>
        <w:spacing w:after="0"/>
        <w:ind w:left="567" w:hanging="567"/>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E24B80">
        <w:rPr>
          <w:rFonts w:ascii="Times New Roman" w:eastAsia="Times New Roman" w:hAnsi="Times New Roman" w:cs="Times New Roman"/>
          <w:bCs/>
          <w:kern w:val="28"/>
          <w:sz w:val="24"/>
          <w:szCs w:val="24"/>
          <w:lang w:eastAsia="ru-RU"/>
        </w:rPr>
        <w:t>2</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widowControl w:val="0"/>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C66499">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992CB1" w:rsidRDefault="00992CB1" w:rsidP="00301882">
      <w:pPr>
        <w:widowControl w:val="0"/>
        <w:tabs>
          <w:tab w:val="num" w:pos="1134"/>
        </w:tabs>
        <w:suppressAutoHyphens/>
        <w:spacing w:before="240" w:after="120"/>
        <w:jc w:val="center"/>
        <w:rPr>
          <w:rFonts w:ascii="Times New Roman" w:eastAsia="Times New Roman" w:hAnsi="Times New Roman" w:cs="Times New Roman"/>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r w:rsidR="0043391F">
        <w:rPr>
          <w:rFonts w:ascii="Times New Roman" w:eastAsia="Times New Roman" w:hAnsi="Times New Roman" w:cs="Times New Roman"/>
          <w:b/>
          <w:bCs/>
          <w:sz w:val="24"/>
          <w:szCs w:val="24"/>
          <w:lang w:eastAsia="ru-RU"/>
        </w:rPr>
        <w:br/>
      </w:r>
      <w:bookmarkStart w:id="2" w:name="_GoBack"/>
      <w:r w:rsidRPr="00992CB1">
        <w:rPr>
          <w:rFonts w:ascii="Times New Roman" w:eastAsia="Times New Roman" w:hAnsi="Times New Roman" w:cs="Times New Roman"/>
          <w:sz w:val="24"/>
          <w:szCs w:val="24"/>
          <w:lang w:eastAsia="ru-RU"/>
        </w:rPr>
        <w:t xml:space="preserve">на выполнение работ </w:t>
      </w:r>
      <w:r w:rsidR="0061787D">
        <w:rPr>
          <w:rStyle w:val="FontStyle13"/>
          <w:rFonts w:ascii="Times New Roman" w:hAnsi="Times New Roman" w:cs="Times New Roman"/>
          <w:sz w:val="24"/>
          <w:szCs w:val="24"/>
        </w:rPr>
        <w:t xml:space="preserve">по </w:t>
      </w:r>
      <w:r w:rsidR="0061787D" w:rsidRPr="00404A6F">
        <w:rPr>
          <w:rStyle w:val="FontStyle13"/>
          <w:rFonts w:ascii="Times New Roman" w:hAnsi="Times New Roman" w:cs="Times New Roman"/>
          <w:sz w:val="24"/>
          <w:szCs w:val="24"/>
        </w:rPr>
        <w:t>проведени</w:t>
      </w:r>
      <w:r w:rsidR="009611E3">
        <w:rPr>
          <w:rStyle w:val="FontStyle13"/>
          <w:rFonts w:ascii="Times New Roman" w:hAnsi="Times New Roman" w:cs="Times New Roman"/>
          <w:sz w:val="24"/>
          <w:szCs w:val="24"/>
        </w:rPr>
        <w:t>ю</w:t>
      </w:r>
      <w:r w:rsidR="0061787D" w:rsidRPr="00404A6F">
        <w:rPr>
          <w:rStyle w:val="FontStyle13"/>
          <w:rFonts w:ascii="Times New Roman" w:hAnsi="Times New Roman" w:cs="Times New Roman"/>
          <w:sz w:val="24"/>
          <w:szCs w:val="24"/>
        </w:rPr>
        <w:t xml:space="preserve"> технического обслуживания и ремонта </w:t>
      </w:r>
      <w:r w:rsidR="0061787D">
        <w:rPr>
          <w:rStyle w:val="FontStyle13"/>
          <w:rFonts w:ascii="Times New Roman" w:hAnsi="Times New Roman" w:cs="Times New Roman"/>
          <w:sz w:val="24"/>
          <w:szCs w:val="24"/>
        </w:rPr>
        <w:t xml:space="preserve">оборудования для испытания запорной арматуры, устьевого и противовыбросового оборудования, </w:t>
      </w:r>
      <w:r w:rsidR="0061787D" w:rsidRPr="00404A6F">
        <w:rPr>
          <w:rStyle w:val="FontStyle13"/>
          <w:rFonts w:ascii="Times New Roman" w:hAnsi="Times New Roman" w:cs="Times New Roman"/>
          <w:sz w:val="24"/>
          <w:szCs w:val="24"/>
        </w:rPr>
        <w:t>испытания и настройки предохранительных клапанов</w:t>
      </w:r>
      <w:bookmarkEnd w:id="2"/>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3"/>
        <w:gridCol w:w="5544"/>
        <w:gridCol w:w="1426"/>
        <w:gridCol w:w="1554"/>
      </w:tblGrid>
      <w:tr w:rsidR="00301882" w:rsidRPr="00973885" w:rsidTr="00301882">
        <w:trPr>
          <w:trHeight w:val="20"/>
        </w:trPr>
        <w:tc>
          <w:tcPr>
            <w:tcW w:w="498" w:type="pct"/>
            <w:tcBorders>
              <w:top w:val="single" w:sz="4" w:space="0" w:color="auto"/>
              <w:left w:val="single" w:sz="4" w:space="0" w:color="auto"/>
              <w:bottom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 этапов</w:t>
            </w:r>
          </w:p>
        </w:tc>
        <w:tc>
          <w:tcPr>
            <w:tcW w:w="2928" w:type="pct"/>
            <w:tcBorders>
              <w:top w:val="single" w:sz="4" w:space="0" w:color="auto"/>
              <w:left w:val="single" w:sz="4" w:space="0" w:color="auto"/>
              <w:bottom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Наименование работ по договору</w:t>
            </w:r>
          </w:p>
        </w:tc>
        <w:tc>
          <w:tcPr>
            <w:tcW w:w="753" w:type="pct"/>
            <w:tcBorders>
              <w:top w:val="single" w:sz="4" w:space="0" w:color="auto"/>
              <w:left w:val="single" w:sz="4" w:space="0" w:color="auto"/>
              <w:bottom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Срок исполнения</w:t>
            </w:r>
          </w:p>
        </w:tc>
        <w:tc>
          <w:tcPr>
            <w:tcW w:w="821" w:type="pct"/>
            <w:tcBorders>
              <w:top w:val="single" w:sz="4" w:space="0" w:color="auto"/>
              <w:left w:val="single" w:sz="4" w:space="0" w:color="auto"/>
              <w:bottom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b/>
                <w:sz w:val="20"/>
                <w:szCs w:val="20"/>
              </w:rPr>
            </w:pPr>
            <w:r w:rsidRPr="00973885">
              <w:rPr>
                <w:rFonts w:ascii="Times New Roman" w:eastAsia="Times New Roman" w:hAnsi="Times New Roman" w:cs="Times New Roman"/>
                <w:b/>
                <w:sz w:val="20"/>
                <w:szCs w:val="20"/>
              </w:rPr>
              <w:t>Цена, руб. с НДС 18%</w:t>
            </w:r>
          </w:p>
        </w:tc>
      </w:tr>
      <w:tr w:rsidR="00301882" w:rsidRPr="00973885" w:rsidTr="00301882">
        <w:trPr>
          <w:trHeight w:val="20"/>
        </w:trPr>
        <w:tc>
          <w:tcPr>
            <w:tcW w:w="498" w:type="pct"/>
            <w:vMerge w:val="restart"/>
            <w:tcBorders>
              <w:left w:val="single" w:sz="4" w:space="0" w:color="auto"/>
              <w:right w:val="single" w:sz="4" w:space="0" w:color="auto"/>
            </w:tcBorders>
            <w:vAlign w:val="center"/>
          </w:tcPr>
          <w:p w:rsidR="00301882" w:rsidRPr="00301882" w:rsidRDefault="00301882" w:rsidP="0043391F">
            <w:pPr>
              <w:spacing w:after="0" w:line="240" w:lineRule="auto"/>
              <w:jc w:val="center"/>
              <w:rPr>
                <w:rFonts w:ascii="Times New Roman" w:eastAsia="Times New Roman" w:hAnsi="Times New Roman" w:cs="Times New Roman"/>
                <w:b/>
                <w:sz w:val="20"/>
                <w:szCs w:val="20"/>
              </w:rPr>
            </w:pPr>
            <w:r w:rsidRPr="00301882">
              <w:rPr>
                <w:rFonts w:ascii="Times New Roman" w:eastAsia="Times New Roman" w:hAnsi="Times New Roman" w:cs="Times New Roman"/>
                <w:b/>
                <w:sz w:val="20"/>
                <w:szCs w:val="20"/>
              </w:rPr>
              <w:t>1 этап</w:t>
            </w:r>
          </w:p>
        </w:tc>
        <w:tc>
          <w:tcPr>
            <w:tcW w:w="4502" w:type="pct"/>
            <w:gridSpan w:val="3"/>
            <w:tcBorders>
              <w:top w:val="single" w:sz="4" w:space="0" w:color="auto"/>
              <w:left w:val="single" w:sz="4" w:space="0" w:color="auto"/>
              <w:bottom w:val="single" w:sz="4" w:space="0" w:color="auto"/>
              <w:right w:val="single" w:sz="4" w:space="0" w:color="auto"/>
            </w:tcBorders>
            <w:vAlign w:val="center"/>
          </w:tcPr>
          <w:p w:rsidR="00301882" w:rsidRPr="00301882" w:rsidRDefault="00301882" w:rsidP="00301882">
            <w:pPr>
              <w:spacing w:after="0" w:line="240" w:lineRule="auto"/>
              <w:jc w:val="center"/>
              <w:rPr>
                <w:rFonts w:ascii="Times New Roman" w:eastAsia="Times New Roman" w:hAnsi="Times New Roman" w:cs="Times New Roman"/>
                <w:b/>
                <w:sz w:val="20"/>
                <w:szCs w:val="20"/>
              </w:rPr>
            </w:pPr>
            <w:r w:rsidRPr="00301882">
              <w:rPr>
                <w:rFonts w:ascii="Times New Roman" w:hAnsi="Times New Roman" w:cs="Times New Roman"/>
                <w:b/>
                <w:sz w:val="20"/>
                <w:szCs w:val="20"/>
              </w:rPr>
              <w:t>Техническое обслуживание и ремонт оборудования:</w:t>
            </w:r>
          </w:p>
        </w:tc>
      </w:tr>
      <w:tr w:rsidR="00301882" w:rsidRPr="00973885" w:rsidTr="00301882">
        <w:trPr>
          <w:trHeight w:val="20"/>
        </w:trPr>
        <w:tc>
          <w:tcPr>
            <w:tcW w:w="498" w:type="pct"/>
            <w:vMerge/>
            <w:tcBorders>
              <w:left w:val="single" w:sz="4" w:space="0" w:color="auto"/>
              <w:right w:val="single" w:sz="4" w:space="0" w:color="auto"/>
            </w:tcBorders>
            <w:vAlign w:val="center"/>
          </w:tcPr>
          <w:p w:rsidR="00301882" w:rsidRDefault="00301882" w:rsidP="0043391F">
            <w:pPr>
              <w:spacing w:after="0" w:line="240" w:lineRule="auto"/>
              <w:jc w:val="center"/>
              <w:rPr>
                <w:rFonts w:ascii="Times New Roman" w:eastAsia="Times New Roman" w:hAnsi="Times New Roman" w:cs="Times New Roman"/>
                <w:sz w:val="20"/>
                <w:szCs w:val="20"/>
              </w:rPr>
            </w:pPr>
          </w:p>
        </w:tc>
        <w:tc>
          <w:tcPr>
            <w:tcW w:w="2928" w:type="pct"/>
            <w:tcBorders>
              <w:top w:val="single" w:sz="4" w:space="0" w:color="auto"/>
              <w:left w:val="single" w:sz="4" w:space="0" w:color="auto"/>
              <w:bottom w:val="single" w:sz="4" w:space="0" w:color="auto"/>
              <w:right w:val="single" w:sz="4" w:space="0" w:color="auto"/>
            </w:tcBorders>
            <w:vAlign w:val="center"/>
          </w:tcPr>
          <w:p w:rsidR="00301882" w:rsidRPr="00301882" w:rsidRDefault="00301882" w:rsidP="00301882">
            <w:pPr>
              <w:pStyle w:val="ab"/>
              <w:numPr>
                <w:ilvl w:val="0"/>
                <w:numId w:val="12"/>
              </w:numPr>
              <w:spacing w:after="0"/>
              <w:rPr>
                <w:rFonts w:ascii="Times New Roman" w:hAnsi="Times New Roman" w:cs="Times New Roman"/>
                <w:sz w:val="20"/>
                <w:szCs w:val="20"/>
              </w:rPr>
            </w:pPr>
            <w:r w:rsidRPr="00301882">
              <w:rPr>
                <w:rFonts w:ascii="Times New Roman" w:hAnsi="Times New Roman" w:cs="Times New Roman"/>
                <w:sz w:val="20"/>
                <w:szCs w:val="20"/>
              </w:rPr>
              <w:t xml:space="preserve">Стенд для испытания и настройки предохранительных клапанов </w:t>
            </w:r>
            <w:proofErr w:type="spellStart"/>
            <w:r w:rsidRPr="00301882">
              <w:rPr>
                <w:rFonts w:ascii="Times New Roman" w:hAnsi="Times New Roman" w:cs="Times New Roman"/>
                <w:sz w:val="20"/>
                <w:szCs w:val="20"/>
              </w:rPr>
              <w:t>ПКТБА</w:t>
            </w:r>
            <w:proofErr w:type="spellEnd"/>
            <w:r w:rsidRPr="00301882">
              <w:rPr>
                <w:rFonts w:ascii="Times New Roman" w:hAnsi="Times New Roman" w:cs="Times New Roman"/>
                <w:sz w:val="20"/>
                <w:szCs w:val="20"/>
              </w:rPr>
              <w:t>-СИ-</w:t>
            </w:r>
            <w:proofErr w:type="spellStart"/>
            <w:r w:rsidRPr="00301882">
              <w:rPr>
                <w:rFonts w:ascii="Times New Roman" w:hAnsi="Times New Roman" w:cs="Times New Roman"/>
                <w:sz w:val="20"/>
                <w:szCs w:val="20"/>
              </w:rPr>
              <w:t>14М</w:t>
            </w:r>
            <w:proofErr w:type="spellEnd"/>
            <w:r w:rsidRPr="00301882">
              <w:rPr>
                <w:rFonts w:ascii="Times New Roman" w:hAnsi="Times New Roman" w:cs="Times New Roman"/>
                <w:sz w:val="20"/>
                <w:szCs w:val="20"/>
              </w:rPr>
              <w:t xml:space="preserve"> зав. № 1105059, </w:t>
            </w:r>
            <w:proofErr w:type="spellStart"/>
            <w:r w:rsidRPr="00301882">
              <w:rPr>
                <w:rFonts w:ascii="Times New Roman" w:hAnsi="Times New Roman" w:cs="Times New Roman"/>
                <w:sz w:val="20"/>
                <w:szCs w:val="20"/>
                <w:lang w:val="en-US"/>
              </w:rPr>
              <w:t>DN</w:t>
            </w:r>
            <w:proofErr w:type="spellEnd"/>
            <w:r w:rsidRPr="00301882">
              <w:rPr>
                <w:rFonts w:ascii="Times New Roman" w:hAnsi="Times New Roman" w:cs="Times New Roman"/>
                <w:sz w:val="20"/>
                <w:szCs w:val="20"/>
              </w:rPr>
              <w:t xml:space="preserve">10-300 мм, </w:t>
            </w:r>
            <w:proofErr w:type="gramStart"/>
            <w:r w:rsidRPr="00301882">
              <w:rPr>
                <w:rFonts w:ascii="Times New Roman" w:hAnsi="Times New Roman" w:cs="Times New Roman"/>
                <w:sz w:val="20"/>
                <w:szCs w:val="20"/>
              </w:rPr>
              <w:t>Р</w:t>
            </w:r>
            <w:proofErr w:type="gramEnd"/>
            <w:r w:rsidRPr="00301882">
              <w:rPr>
                <w:rFonts w:ascii="Times New Roman" w:hAnsi="Times New Roman" w:cs="Times New Roman"/>
                <w:sz w:val="20"/>
                <w:szCs w:val="20"/>
                <w:lang w:val="en-US"/>
              </w:rPr>
              <w:t>max</w:t>
            </w:r>
            <w:r w:rsidRPr="00301882">
              <w:rPr>
                <w:rFonts w:ascii="Times New Roman" w:hAnsi="Times New Roman" w:cs="Times New Roman"/>
                <w:sz w:val="20"/>
                <w:szCs w:val="20"/>
              </w:rPr>
              <w:t> 45 МПа.</w:t>
            </w:r>
          </w:p>
        </w:tc>
        <w:tc>
          <w:tcPr>
            <w:tcW w:w="753" w:type="pct"/>
            <w:tcBorders>
              <w:left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sz w:val="20"/>
                <w:szCs w:val="20"/>
              </w:rPr>
            </w:pPr>
          </w:p>
        </w:tc>
        <w:tc>
          <w:tcPr>
            <w:tcW w:w="821" w:type="pct"/>
            <w:tcBorders>
              <w:left w:val="single" w:sz="4" w:space="0" w:color="auto"/>
              <w:right w:val="single" w:sz="4" w:space="0" w:color="auto"/>
            </w:tcBorders>
            <w:vAlign w:val="center"/>
          </w:tcPr>
          <w:p w:rsidR="00301882" w:rsidRPr="00973885" w:rsidRDefault="00301882" w:rsidP="0043391F">
            <w:pPr>
              <w:spacing w:after="0" w:line="240" w:lineRule="auto"/>
              <w:jc w:val="right"/>
              <w:rPr>
                <w:rFonts w:ascii="Times New Roman" w:eastAsia="Times New Roman" w:hAnsi="Times New Roman" w:cs="Times New Roman"/>
                <w:sz w:val="20"/>
                <w:szCs w:val="20"/>
              </w:rPr>
            </w:pPr>
          </w:p>
        </w:tc>
      </w:tr>
      <w:tr w:rsidR="00301882" w:rsidRPr="00973885" w:rsidTr="00301882">
        <w:trPr>
          <w:trHeight w:val="20"/>
        </w:trPr>
        <w:tc>
          <w:tcPr>
            <w:tcW w:w="498" w:type="pct"/>
            <w:vMerge/>
            <w:tcBorders>
              <w:left w:val="single" w:sz="4" w:space="0" w:color="auto"/>
              <w:right w:val="single" w:sz="4" w:space="0" w:color="auto"/>
            </w:tcBorders>
            <w:vAlign w:val="center"/>
          </w:tcPr>
          <w:p w:rsidR="00301882" w:rsidRDefault="00301882" w:rsidP="0043391F">
            <w:pPr>
              <w:spacing w:after="0" w:line="240" w:lineRule="auto"/>
              <w:jc w:val="center"/>
              <w:rPr>
                <w:rFonts w:ascii="Times New Roman" w:eastAsia="Times New Roman" w:hAnsi="Times New Roman" w:cs="Times New Roman"/>
                <w:sz w:val="20"/>
                <w:szCs w:val="20"/>
              </w:rPr>
            </w:pPr>
          </w:p>
        </w:tc>
        <w:tc>
          <w:tcPr>
            <w:tcW w:w="2928" w:type="pct"/>
            <w:tcBorders>
              <w:top w:val="single" w:sz="4" w:space="0" w:color="auto"/>
              <w:left w:val="single" w:sz="4" w:space="0" w:color="auto"/>
              <w:bottom w:val="single" w:sz="4" w:space="0" w:color="auto"/>
              <w:right w:val="single" w:sz="4" w:space="0" w:color="auto"/>
            </w:tcBorders>
            <w:vAlign w:val="center"/>
          </w:tcPr>
          <w:p w:rsidR="00301882" w:rsidRPr="00301882" w:rsidRDefault="00301882" w:rsidP="00301882">
            <w:pPr>
              <w:pStyle w:val="ab"/>
              <w:numPr>
                <w:ilvl w:val="0"/>
                <w:numId w:val="12"/>
              </w:numPr>
              <w:spacing w:after="0"/>
              <w:rPr>
                <w:rFonts w:ascii="Times New Roman" w:hAnsi="Times New Roman" w:cs="Times New Roman"/>
                <w:sz w:val="20"/>
                <w:szCs w:val="20"/>
              </w:rPr>
            </w:pPr>
            <w:r w:rsidRPr="00301882">
              <w:rPr>
                <w:rFonts w:ascii="Times New Roman" w:hAnsi="Times New Roman" w:cs="Times New Roman"/>
                <w:sz w:val="20"/>
                <w:szCs w:val="20"/>
              </w:rPr>
              <w:t xml:space="preserve">Пост для испытания устьевого и противовыбросового оборудования </w:t>
            </w:r>
            <w:proofErr w:type="spellStart"/>
            <w:r w:rsidRPr="00301882">
              <w:rPr>
                <w:rFonts w:ascii="Times New Roman" w:hAnsi="Times New Roman" w:cs="Times New Roman"/>
                <w:sz w:val="20"/>
                <w:szCs w:val="20"/>
              </w:rPr>
              <w:t>ПКТБА</w:t>
            </w:r>
            <w:proofErr w:type="spellEnd"/>
            <w:r w:rsidRPr="00301882">
              <w:rPr>
                <w:rFonts w:ascii="Times New Roman" w:hAnsi="Times New Roman" w:cs="Times New Roman"/>
                <w:sz w:val="20"/>
                <w:szCs w:val="20"/>
              </w:rPr>
              <w:t xml:space="preserve">-П-1 зав. № 1109008, </w:t>
            </w:r>
            <w:proofErr w:type="spellStart"/>
            <w:r w:rsidRPr="00301882">
              <w:rPr>
                <w:rFonts w:ascii="Times New Roman" w:hAnsi="Times New Roman" w:cs="Times New Roman"/>
                <w:sz w:val="20"/>
                <w:szCs w:val="20"/>
                <w:lang w:val="en-US"/>
              </w:rPr>
              <w:t>DN</w:t>
            </w:r>
            <w:proofErr w:type="spellEnd"/>
            <w:r w:rsidRPr="00301882">
              <w:rPr>
                <w:rFonts w:ascii="Times New Roman" w:hAnsi="Times New Roman" w:cs="Times New Roman"/>
                <w:sz w:val="20"/>
                <w:szCs w:val="20"/>
              </w:rPr>
              <w:t>5</w:t>
            </w:r>
            <w:r w:rsidRPr="00301882">
              <w:rPr>
                <w:rFonts w:ascii="Times New Roman" w:hAnsi="Times New Roman" w:cs="Times New Roman"/>
                <w:sz w:val="20"/>
                <w:szCs w:val="20"/>
                <w:lang w:val="en-US"/>
              </w:rPr>
              <w:t>0-</w:t>
            </w:r>
            <w:r w:rsidRPr="00301882">
              <w:rPr>
                <w:rFonts w:ascii="Times New Roman" w:hAnsi="Times New Roman" w:cs="Times New Roman"/>
                <w:sz w:val="20"/>
                <w:szCs w:val="20"/>
              </w:rPr>
              <w:t>28</w:t>
            </w:r>
            <w:r w:rsidRPr="00301882">
              <w:rPr>
                <w:rFonts w:ascii="Times New Roman" w:hAnsi="Times New Roman" w:cs="Times New Roman"/>
                <w:sz w:val="20"/>
                <w:szCs w:val="20"/>
                <w:lang w:val="en-US"/>
              </w:rPr>
              <w:t xml:space="preserve">0 </w:t>
            </w:r>
            <w:r w:rsidRPr="00301882">
              <w:rPr>
                <w:rFonts w:ascii="Times New Roman" w:hAnsi="Times New Roman" w:cs="Times New Roman"/>
                <w:sz w:val="20"/>
                <w:szCs w:val="20"/>
              </w:rPr>
              <w:t xml:space="preserve">мм, </w:t>
            </w:r>
            <w:proofErr w:type="gramStart"/>
            <w:r w:rsidRPr="00301882">
              <w:rPr>
                <w:rFonts w:ascii="Times New Roman" w:hAnsi="Times New Roman" w:cs="Times New Roman"/>
                <w:sz w:val="20"/>
                <w:szCs w:val="20"/>
              </w:rPr>
              <w:t>Р</w:t>
            </w:r>
            <w:proofErr w:type="gramEnd"/>
            <w:r w:rsidRPr="00301882">
              <w:rPr>
                <w:rFonts w:ascii="Times New Roman" w:hAnsi="Times New Roman" w:cs="Times New Roman"/>
                <w:sz w:val="20"/>
                <w:szCs w:val="20"/>
                <w:lang w:val="en-US"/>
              </w:rPr>
              <w:t>max</w:t>
            </w:r>
            <w:r w:rsidRPr="00301882">
              <w:rPr>
                <w:rFonts w:ascii="Times New Roman" w:hAnsi="Times New Roman" w:cs="Times New Roman"/>
                <w:sz w:val="20"/>
                <w:szCs w:val="20"/>
              </w:rPr>
              <w:t> 105 МПа.</w:t>
            </w:r>
          </w:p>
        </w:tc>
        <w:tc>
          <w:tcPr>
            <w:tcW w:w="753" w:type="pct"/>
            <w:tcBorders>
              <w:left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sz w:val="20"/>
                <w:szCs w:val="20"/>
              </w:rPr>
            </w:pPr>
          </w:p>
        </w:tc>
        <w:tc>
          <w:tcPr>
            <w:tcW w:w="821" w:type="pct"/>
            <w:tcBorders>
              <w:left w:val="single" w:sz="4" w:space="0" w:color="auto"/>
              <w:right w:val="single" w:sz="4" w:space="0" w:color="auto"/>
            </w:tcBorders>
            <w:vAlign w:val="center"/>
          </w:tcPr>
          <w:p w:rsidR="00301882" w:rsidRPr="00973885" w:rsidRDefault="00301882" w:rsidP="0043391F">
            <w:pPr>
              <w:spacing w:after="0" w:line="240" w:lineRule="auto"/>
              <w:jc w:val="right"/>
              <w:rPr>
                <w:rFonts w:ascii="Times New Roman" w:eastAsia="Times New Roman" w:hAnsi="Times New Roman" w:cs="Times New Roman"/>
                <w:sz w:val="20"/>
                <w:szCs w:val="20"/>
              </w:rPr>
            </w:pPr>
          </w:p>
        </w:tc>
      </w:tr>
      <w:tr w:rsidR="00301882" w:rsidRPr="00973885" w:rsidTr="00301882">
        <w:trPr>
          <w:trHeight w:val="20"/>
        </w:trPr>
        <w:tc>
          <w:tcPr>
            <w:tcW w:w="498" w:type="pct"/>
            <w:vMerge/>
            <w:tcBorders>
              <w:left w:val="single" w:sz="4" w:space="0" w:color="auto"/>
              <w:right w:val="single" w:sz="4" w:space="0" w:color="auto"/>
            </w:tcBorders>
            <w:vAlign w:val="center"/>
          </w:tcPr>
          <w:p w:rsidR="00301882" w:rsidRDefault="00301882" w:rsidP="0043391F">
            <w:pPr>
              <w:spacing w:after="0" w:line="240" w:lineRule="auto"/>
              <w:jc w:val="center"/>
              <w:rPr>
                <w:rFonts w:ascii="Times New Roman" w:eastAsia="Times New Roman" w:hAnsi="Times New Roman" w:cs="Times New Roman"/>
                <w:sz w:val="20"/>
                <w:szCs w:val="20"/>
              </w:rPr>
            </w:pPr>
          </w:p>
        </w:tc>
        <w:tc>
          <w:tcPr>
            <w:tcW w:w="2928" w:type="pct"/>
            <w:tcBorders>
              <w:top w:val="single" w:sz="4" w:space="0" w:color="auto"/>
              <w:left w:val="single" w:sz="4" w:space="0" w:color="auto"/>
              <w:bottom w:val="single" w:sz="4" w:space="0" w:color="auto"/>
              <w:right w:val="single" w:sz="4" w:space="0" w:color="auto"/>
            </w:tcBorders>
            <w:vAlign w:val="center"/>
          </w:tcPr>
          <w:p w:rsidR="00301882" w:rsidRPr="00301882" w:rsidRDefault="00301882" w:rsidP="00301882">
            <w:pPr>
              <w:pStyle w:val="ab"/>
              <w:numPr>
                <w:ilvl w:val="0"/>
                <w:numId w:val="12"/>
              </w:numPr>
              <w:spacing w:after="0"/>
              <w:rPr>
                <w:rFonts w:ascii="Times New Roman" w:hAnsi="Times New Roman" w:cs="Times New Roman"/>
                <w:sz w:val="20"/>
                <w:szCs w:val="20"/>
              </w:rPr>
            </w:pPr>
            <w:r w:rsidRPr="00301882">
              <w:rPr>
                <w:rFonts w:ascii="Times New Roman" w:hAnsi="Times New Roman" w:cs="Times New Roman"/>
                <w:sz w:val="20"/>
                <w:szCs w:val="20"/>
              </w:rPr>
              <w:t xml:space="preserve">Пост для испытания устьевого и противовыбросового оборудования </w:t>
            </w:r>
            <w:proofErr w:type="spellStart"/>
            <w:r w:rsidRPr="00301882">
              <w:rPr>
                <w:rFonts w:ascii="Times New Roman" w:hAnsi="Times New Roman" w:cs="Times New Roman"/>
                <w:sz w:val="20"/>
                <w:szCs w:val="20"/>
              </w:rPr>
              <w:t>ПКТБА</w:t>
            </w:r>
            <w:proofErr w:type="spellEnd"/>
            <w:r w:rsidRPr="00301882">
              <w:rPr>
                <w:rFonts w:ascii="Times New Roman" w:hAnsi="Times New Roman" w:cs="Times New Roman"/>
                <w:sz w:val="20"/>
                <w:szCs w:val="20"/>
              </w:rPr>
              <w:t xml:space="preserve">-П-5 зав. № 1109007, </w:t>
            </w:r>
            <w:proofErr w:type="spellStart"/>
            <w:r w:rsidRPr="00301882">
              <w:rPr>
                <w:rFonts w:ascii="Times New Roman" w:hAnsi="Times New Roman" w:cs="Times New Roman"/>
                <w:sz w:val="20"/>
                <w:szCs w:val="20"/>
                <w:lang w:val="en-US"/>
              </w:rPr>
              <w:t>DN</w:t>
            </w:r>
            <w:proofErr w:type="spellEnd"/>
            <w:r w:rsidRPr="00301882">
              <w:rPr>
                <w:rFonts w:ascii="Times New Roman" w:hAnsi="Times New Roman" w:cs="Times New Roman"/>
                <w:sz w:val="20"/>
                <w:szCs w:val="20"/>
              </w:rPr>
              <w:t xml:space="preserve">50-425 мм, </w:t>
            </w:r>
            <w:proofErr w:type="gramStart"/>
            <w:r w:rsidRPr="00301882">
              <w:rPr>
                <w:rFonts w:ascii="Times New Roman" w:hAnsi="Times New Roman" w:cs="Times New Roman"/>
                <w:sz w:val="20"/>
                <w:szCs w:val="20"/>
              </w:rPr>
              <w:t>Р</w:t>
            </w:r>
            <w:proofErr w:type="gramEnd"/>
            <w:r w:rsidRPr="00301882">
              <w:rPr>
                <w:rFonts w:ascii="Times New Roman" w:hAnsi="Times New Roman" w:cs="Times New Roman"/>
                <w:sz w:val="20"/>
                <w:szCs w:val="20"/>
                <w:lang w:val="en-US"/>
              </w:rPr>
              <w:t>max</w:t>
            </w:r>
            <w:r w:rsidRPr="00301882">
              <w:rPr>
                <w:rFonts w:ascii="Times New Roman" w:hAnsi="Times New Roman" w:cs="Times New Roman"/>
                <w:sz w:val="20"/>
                <w:szCs w:val="20"/>
              </w:rPr>
              <w:t> 105 МПа.</w:t>
            </w:r>
          </w:p>
        </w:tc>
        <w:tc>
          <w:tcPr>
            <w:tcW w:w="753" w:type="pct"/>
            <w:tcBorders>
              <w:left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sz w:val="20"/>
                <w:szCs w:val="20"/>
              </w:rPr>
            </w:pPr>
          </w:p>
        </w:tc>
        <w:tc>
          <w:tcPr>
            <w:tcW w:w="821" w:type="pct"/>
            <w:tcBorders>
              <w:left w:val="single" w:sz="4" w:space="0" w:color="auto"/>
              <w:right w:val="single" w:sz="4" w:space="0" w:color="auto"/>
            </w:tcBorders>
            <w:vAlign w:val="center"/>
          </w:tcPr>
          <w:p w:rsidR="00301882" w:rsidRPr="00973885" w:rsidRDefault="00301882" w:rsidP="0043391F">
            <w:pPr>
              <w:spacing w:after="0" w:line="240" w:lineRule="auto"/>
              <w:jc w:val="right"/>
              <w:rPr>
                <w:rFonts w:ascii="Times New Roman" w:eastAsia="Times New Roman" w:hAnsi="Times New Roman" w:cs="Times New Roman"/>
                <w:sz w:val="20"/>
                <w:szCs w:val="20"/>
              </w:rPr>
            </w:pPr>
          </w:p>
        </w:tc>
      </w:tr>
      <w:tr w:rsidR="00301882" w:rsidRPr="00973885" w:rsidTr="00301882">
        <w:trPr>
          <w:trHeight w:val="20"/>
        </w:trPr>
        <w:tc>
          <w:tcPr>
            <w:tcW w:w="498" w:type="pct"/>
            <w:vMerge/>
            <w:tcBorders>
              <w:left w:val="single" w:sz="4" w:space="0" w:color="auto"/>
              <w:right w:val="single" w:sz="4" w:space="0" w:color="auto"/>
            </w:tcBorders>
            <w:vAlign w:val="center"/>
          </w:tcPr>
          <w:p w:rsidR="00301882" w:rsidRDefault="00301882" w:rsidP="0043391F">
            <w:pPr>
              <w:spacing w:after="0" w:line="240" w:lineRule="auto"/>
              <w:jc w:val="center"/>
              <w:rPr>
                <w:rFonts w:ascii="Times New Roman" w:eastAsia="Times New Roman" w:hAnsi="Times New Roman" w:cs="Times New Roman"/>
                <w:sz w:val="20"/>
                <w:szCs w:val="20"/>
              </w:rPr>
            </w:pPr>
          </w:p>
        </w:tc>
        <w:tc>
          <w:tcPr>
            <w:tcW w:w="2928" w:type="pct"/>
            <w:tcBorders>
              <w:top w:val="single" w:sz="4" w:space="0" w:color="auto"/>
              <w:left w:val="single" w:sz="4" w:space="0" w:color="auto"/>
              <w:bottom w:val="single" w:sz="4" w:space="0" w:color="auto"/>
              <w:right w:val="single" w:sz="4" w:space="0" w:color="auto"/>
            </w:tcBorders>
            <w:vAlign w:val="center"/>
          </w:tcPr>
          <w:p w:rsidR="00301882" w:rsidRDefault="00301882" w:rsidP="00301882">
            <w:pPr>
              <w:pStyle w:val="ab"/>
              <w:numPr>
                <w:ilvl w:val="0"/>
                <w:numId w:val="12"/>
              </w:numPr>
              <w:spacing w:after="0"/>
              <w:rPr>
                <w:rFonts w:ascii="Times New Roman" w:hAnsi="Times New Roman" w:cs="Times New Roman"/>
                <w:sz w:val="20"/>
                <w:szCs w:val="20"/>
              </w:rPr>
            </w:pPr>
            <w:proofErr w:type="spellStart"/>
            <w:r w:rsidRPr="00301882">
              <w:rPr>
                <w:rFonts w:ascii="Times New Roman" w:hAnsi="Times New Roman" w:cs="Times New Roman"/>
                <w:sz w:val="20"/>
                <w:szCs w:val="20"/>
              </w:rPr>
              <w:t>Бронеограждение</w:t>
            </w:r>
            <w:proofErr w:type="spellEnd"/>
            <w:r w:rsidRPr="00301882">
              <w:rPr>
                <w:rFonts w:ascii="Times New Roman" w:hAnsi="Times New Roman" w:cs="Times New Roman"/>
                <w:sz w:val="20"/>
                <w:szCs w:val="20"/>
              </w:rPr>
              <w:t xml:space="preserve"> для стендов </w:t>
            </w:r>
            <w:proofErr w:type="spellStart"/>
            <w:r w:rsidRPr="00301882">
              <w:rPr>
                <w:rFonts w:ascii="Times New Roman" w:hAnsi="Times New Roman" w:cs="Times New Roman"/>
                <w:sz w:val="20"/>
                <w:szCs w:val="20"/>
              </w:rPr>
              <w:t>гидроиспытаний</w:t>
            </w:r>
            <w:proofErr w:type="spellEnd"/>
            <w:r w:rsidRPr="00301882">
              <w:rPr>
                <w:rFonts w:ascii="Times New Roman" w:hAnsi="Times New Roman" w:cs="Times New Roman"/>
                <w:sz w:val="20"/>
                <w:szCs w:val="20"/>
              </w:rPr>
              <w:t xml:space="preserve"> </w:t>
            </w:r>
            <w:proofErr w:type="spellStart"/>
            <w:r w:rsidRPr="00301882">
              <w:rPr>
                <w:rFonts w:ascii="Times New Roman" w:hAnsi="Times New Roman" w:cs="Times New Roman"/>
                <w:sz w:val="20"/>
                <w:szCs w:val="20"/>
              </w:rPr>
              <w:t>ПКТБА</w:t>
            </w:r>
            <w:proofErr w:type="spellEnd"/>
            <w:r w:rsidRPr="00301882">
              <w:rPr>
                <w:rFonts w:ascii="Times New Roman" w:hAnsi="Times New Roman" w:cs="Times New Roman"/>
                <w:sz w:val="20"/>
                <w:szCs w:val="20"/>
              </w:rPr>
              <w:t>-Б-3 зав. № 1108007.</w:t>
            </w:r>
          </w:p>
        </w:tc>
        <w:tc>
          <w:tcPr>
            <w:tcW w:w="753" w:type="pct"/>
            <w:tcBorders>
              <w:left w:val="single" w:sz="4" w:space="0" w:color="auto"/>
              <w:right w:val="single" w:sz="4" w:space="0" w:color="auto"/>
            </w:tcBorders>
            <w:vAlign w:val="center"/>
          </w:tcPr>
          <w:p w:rsidR="00301882" w:rsidRPr="00973885" w:rsidRDefault="00301882" w:rsidP="0043391F">
            <w:pPr>
              <w:spacing w:after="0" w:line="240" w:lineRule="auto"/>
              <w:jc w:val="center"/>
              <w:rPr>
                <w:rFonts w:ascii="Times New Roman" w:eastAsia="Times New Roman" w:hAnsi="Times New Roman" w:cs="Times New Roman"/>
                <w:sz w:val="20"/>
                <w:szCs w:val="20"/>
              </w:rPr>
            </w:pPr>
          </w:p>
        </w:tc>
        <w:tc>
          <w:tcPr>
            <w:tcW w:w="821" w:type="pct"/>
            <w:tcBorders>
              <w:left w:val="single" w:sz="4" w:space="0" w:color="auto"/>
              <w:right w:val="single" w:sz="4" w:space="0" w:color="auto"/>
            </w:tcBorders>
            <w:vAlign w:val="center"/>
          </w:tcPr>
          <w:p w:rsidR="00301882" w:rsidRPr="00973885" w:rsidRDefault="00301882" w:rsidP="0043391F">
            <w:pPr>
              <w:spacing w:after="0" w:line="240" w:lineRule="auto"/>
              <w:jc w:val="right"/>
              <w:rPr>
                <w:rFonts w:ascii="Times New Roman" w:eastAsia="Times New Roman" w:hAnsi="Times New Roman" w:cs="Times New Roman"/>
                <w:sz w:val="20"/>
                <w:szCs w:val="20"/>
              </w:rPr>
            </w:pPr>
          </w:p>
        </w:tc>
      </w:tr>
      <w:tr w:rsidR="00301882" w:rsidRPr="00973885" w:rsidTr="00301882">
        <w:trPr>
          <w:trHeight w:val="20"/>
        </w:trPr>
        <w:tc>
          <w:tcPr>
            <w:tcW w:w="498" w:type="pct"/>
            <w:vMerge/>
            <w:tcBorders>
              <w:left w:val="single" w:sz="4" w:space="0" w:color="auto"/>
              <w:right w:val="single" w:sz="4" w:space="0" w:color="auto"/>
            </w:tcBorders>
            <w:vAlign w:val="center"/>
          </w:tcPr>
          <w:p w:rsidR="00301882" w:rsidRDefault="00301882" w:rsidP="0043391F">
            <w:pPr>
              <w:spacing w:after="0" w:line="240" w:lineRule="auto"/>
              <w:jc w:val="center"/>
              <w:rPr>
                <w:rFonts w:ascii="Times New Roman" w:eastAsia="Times New Roman" w:hAnsi="Times New Roman" w:cs="Times New Roman"/>
                <w:sz w:val="20"/>
                <w:szCs w:val="20"/>
              </w:rPr>
            </w:pPr>
          </w:p>
        </w:tc>
        <w:tc>
          <w:tcPr>
            <w:tcW w:w="3681" w:type="pct"/>
            <w:gridSpan w:val="2"/>
            <w:tcBorders>
              <w:top w:val="single" w:sz="4" w:space="0" w:color="auto"/>
              <w:left w:val="single" w:sz="4" w:space="0" w:color="auto"/>
              <w:bottom w:val="single" w:sz="4" w:space="0" w:color="auto"/>
              <w:right w:val="single" w:sz="4" w:space="0" w:color="auto"/>
            </w:tcBorders>
            <w:vAlign w:val="center"/>
          </w:tcPr>
          <w:p w:rsidR="00301882" w:rsidRPr="00301882" w:rsidRDefault="00301882" w:rsidP="0043391F">
            <w:pPr>
              <w:spacing w:after="0" w:line="240" w:lineRule="auto"/>
              <w:jc w:val="center"/>
              <w:rPr>
                <w:rFonts w:ascii="Times New Roman" w:eastAsia="Times New Roman" w:hAnsi="Times New Roman" w:cs="Times New Roman"/>
                <w:b/>
                <w:sz w:val="20"/>
                <w:szCs w:val="20"/>
              </w:rPr>
            </w:pPr>
            <w:r w:rsidRPr="00301882">
              <w:rPr>
                <w:rFonts w:ascii="Times New Roman" w:eastAsia="Times New Roman" w:hAnsi="Times New Roman" w:cs="Times New Roman"/>
                <w:b/>
                <w:sz w:val="20"/>
                <w:szCs w:val="20"/>
              </w:rPr>
              <w:t>ИТОГО:</w:t>
            </w:r>
          </w:p>
        </w:tc>
        <w:tc>
          <w:tcPr>
            <w:tcW w:w="821" w:type="pct"/>
            <w:tcBorders>
              <w:left w:val="single" w:sz="4" w:space="0" w:color="auto"/>
              <w:right w:val="single" w:sz="4" w:space="0" w:color="auto"/>
            </w:tcBorders>
            <w:vAlign w:val="center"/>
          </w:tcPr>
          <w:p w:rsidR="00301882" w:rsidRPr="00973885" w:rsidRDefault="00301882" w:rsidP="0043391F">
            <w:pPr>
              <w:spacing w:after="0" w:line="240" w:lineRule="auto"/>
              <w:jc w:val="right"/>
              <w:rPr>
                <w:rFonts w:ascii="Times New Roman" w:eastAsia="Times New Roman" w:hAnsi="Times New Roman" w:cs="Times New Roman"/>
                <w:sz w:val="20"/>
                <w:szCs w:val="20"/>
              </w:rPr>
            </w:pPr>
          </w:p>
        </w:tc>
      </w:tr>
    </w:tbl>
    <w:p w:rsidR="00281446" w:rsidRPr="00992CB1" w:rsidRDefault="00281446" w:rsidP="00992CB1">
      <w:pPr>
        <w:spacing w:after="0" w:line="240" w:lineRule="auto"/>
        <w:rPr>
          <w:rFonts w:ascii="Times New Roman" w:eastAsia="Times New Roman" w:hAnsi="Times New Roman" w:cs="Times New Roman"/>
          <w:b/>
          <w:sz w:val="28"/>
          <w:szCs w:val="28"/>
          <w:lang w:eastAsia="ru-RU"/>
        </w:rPr>
      </w:pPr>
    </w:p>
    <w:p w:rsidR="00992CB1" w:rsidRPr="00992CB1" w:rsidRDefault="00992CB1" w:rsidP="00992CB1">
      <w:pPr>
        <w:spacing w:after="0" w:line="240" w:lineRule="auto"/>
        <w:rPr>
          <w:rFonts w:ascii="Times New Roman" w:eastAsia="Times New Roman" w:hAnsi="Times New Roman" w:cs="Times New Roman"/>
          <w:b/>
          <w:sz w:val="28"/>
          <w:szCs w:val="28"/>
          <w:lang w:eastAsia="ru-RU"/>
        </w:rPr>
      </w:pPr>
    </w:p>
    <w:p w:rsidR="00992CB1" w:rsidRDefault="00992CB1" w:rsidP="00E30BF2">
      <w:pPr>
        <w:spacing w:after="0"/>
        <w:ind w:firstLine="709"/>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w:t>
      </w:r>
      <w:r w:rsidR="00E30BF2">
        <w:rPr>
          <w:rFonts w:ascii="Times New Roman" w:eastAsia="Times New Roman" w:hAnsi="Times New Roman" w:cs="Times New Roman"/>
          <w:b/>
          <w:sz w:val="24"/>
          <w:szCs w:val="24"/>
          <w:lang w:eastAsia="ru-RU"/>
        </w:rPr>
        <w:t>е</w:t>
      </w:r>
      <w:r w:rsidRPr="00992CB1">
        <w:rPr>
          <w:rFonts w:ascii="Times New Roman" w:eastAsia="Times New Roman" w:hAnsi="Times New Roman" w:cs="Times New Roman"/>
          <w:b/>
          <w:sz w:val="24"/>
          <w:szCs w:val="24"/>
          <w:lang w:eastAsia="ru-RU"/>
        </w:rPr>
        <w:t>:</w:t>
      </w:r>
    </w:p>
    <w:p w:rsidR="00035B27" w:rsidRPr="00992CB1" w:rsidRDefault="00035B27" w:rsidP="0061787D">
      <w:pPr>
        <w:spacing w:after="0"/>
        <w:rPr>
          <w:rFonts w:ascii="Times New Roman" w:eastAsia="Times New Roman" w:hAnsi="Times New Roman" w:cs="Times New Roman"/>
          <w:b/>
          <w:sz w:val="24"/>
          <w:szCs w:val="24"/>
          <w:lang w:eastAsia="ru-RU"/>
        </w:rPr>
      </w:pPr>
    </w:p>
    <w:p w:rsidR="00992CB1" w:rsidRPr="00992CB1" w:rsidRDefault="00992CB1" w:rsidP="00E30BF2">
      <w:pPr>
        <w:spacing w:after="0"/>
        <w:ind w:firstLine="709"/>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 xml:space="preserve">Календарный план проведения работ подлежит корректировке при изменении погодных условий и сроков предоставления </w:t>
      </w:r>
      <w:r w:rsidR="00E30BF2">
        <w:rPr>
          <w:rFonts w:ascii="Times New Roman" w:eastAsia="Times New Roman" w:hAnsi="Times New Roman" w:cs="Times New Roman"/>
          <w:sz w:val="24"/>
          <w:szCs w:val="24"/>
          <w:lang w:eastAsia="ru-RU"/>
        </w:rPr>
        <w:t xml:space="preserve">оборудования </w:t>
      </w:r>
      <w:r w:rsidRPr="00992CB1">
        <w:rPr>
          <w:rFonts w:ascii="Times New Roman" w:eastAsia="Times New Roman" w:hAnsi="Times New Roman" w:cs="Times New Roman"/>
          <w:sz w:val="24"/>
          <w:szCs w:val="24"/>
          <w:lang w:eastAsia="ru-RU"/>
        </w:rPr>
        <w:t>«Заказчиком»</w:t>
      </w:r>
      <w:r w:rsidR="00E30BF2">
        <w:rPr>
          <w:rFonts w:ascii="Times New Roman" w:eastAsia="Times New Roman" w:hAnsi="Times New Roman" w:cs="Times New Roman"/>
          <w:sz w:val="24"/>
          <w:szCs w:val="24"/>
          <w:lang w:eastAsia="ru-RU"/>
        </w:rPr>
        <w:t xml:space="preserve"> «Исполнителю» для выполнения работ по договору.</w:t>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tabs>
          <w:tab w:val="left" w:pos="1134"/>
          <w:tab w:val="left" w:pos="6521"/>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ab/>
        <w:t>«ЗАКАЗЧИК»</w:t>
      </w:r>
      <w:r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proofErr w:type="spellStart"/>
      <w:r w:rsidR="0061787D">
        <w:rPr>
          <w:rFonts w:ascii="Times New Roman" w:eastAsia="Times New Roman" w:hAnsi="Times New Roman" w:cs="Times New Roman"/>
          <w:b/>
          <w:sz w:val="24"/>
          <w:szCs w:val="24"/>
          <w:lang w:eastAsia="ru-RU"/>
        </w:rPr>
        <w:t>Р.Р</w:t>
      </w:r>
      <w:proofErr w:type="spellEnd"/>
      <w:r w:rsidR="0061787D">
        <w:rPr>
          <w:rFonts w:ascii="Times New Roman" w:eastAsia="Times New Roman" w:hAnsi="Times New Roman" w:cs="Times New Roman"/>
          <w:b/>
          <w:sz w:val="24"/>
          <w:szCs w:val="24"/>
          <w:lang w:eastAsia="ru-RU"/>
        </w:rPr>
        <w:t>. Геворкян</w:t>
      </w:r>
      <w:r w:rsidR="000B38CB">
        <w:rPr>
          <w:rFonts w:ascii="Times New Roman" w:eastAsia="Times New Roman" w:hAnsi="Times New Roman" w:cs="Times New Roman"/>
          <w:b/>
          <w:sz w:val="24"/>
          <w:szCs w:val="24"/>
          <w:lang w:eastAsia="ru-RU"/>
        </w:rPr>
        <w:tab/>
      </w:r>
    </w:p>
    <w:p w:rsidR="00992CB1" w:rsidRPr="00992CB1" w:rsidRDefault="00992CB1" w:rsidP="00992CB1">
      <w:pPr>
        <w:spacing w:after="0" w:line="240" w:lineRule="auto"/>
        <w:rPr>
          <w:rFonts w:ascii="Times New Roman" w:eastAsia="Times New Roman" w:hAnsi="Times New Roman" w:cs="Times New Roman"/>
          <w:sz w:val="28"/>
          <w:szCs w:val="28"/>
          <w:lang w:eastAsia="ru-RU"/>
        </w:rPr>
      </w:pPr>
    </w:p>
    <w:p w:rsidR="00992CB1" w:rsidRPr="00992CB1" w:rsidRDefault="00992CB1" w:rsidP="00992CB1">
      <w:pPr>
        <w:pageBreakBefore/>
        <w:widowControl w:val="0"/>
        <w:tabs>
          <w:tab w:val="left" w:pos="567"/>
        </w:tabs>
        <w:suppressAutoHyphens/>
        <w:spacing w:after="0"/>
        <w:jc w:val="right"/>
        <w:outlineLvl w:val="0"/>
        <w:rPr>
          <w:rFonts w:ascii="Times New Roman" w:eastAsia="Times New Roman" w:hAnsi="Times New Roman" w:cs="Times New Roman"/>
          <w:bCs/>
          <w:kern w:val="28"/>
          <w:sz w:val="24"/>
          <w:szCs w:val="24"/>
          <w:lang w:eastAsia="ru-RU"/>
        </w:rPr>
      </w:pPr>
      <w:r w:rsidRPr="00992CB1">
        <w:rPr>
          <w:rFonts w:ascii="Times New Roman" w:eastAsia="Times New Roman" w:hAnsi="Times New Roman" w:cs="Times New Roman"/>
          <w:bCs/>
          <w:kern w:val="28"/>
          <w:sz w:val="24"/>
          <w:szCs w:val="24"/>
          <w:lang w:eastAsia="ru-RU"/>
        </w:rPr>
        <w:lastRenderedPageBreak/>
        <w:t xml:space="preserve">Приложение № </w:t>
      </w:r>
      <w:r w:rsidR="00281446">
        <w:rPr>
          <w:rFonts w:ascii="Times New Roman" w:eastAsia="Times New Roman" w:hAnsi="Times New Roman" w:cs="Times New Roman"/>
          <w:bCs/>
          <w:kern w:val="28"/>
          <w:sz w:val="24"/>
          <w:szCs w:val="24"/>
          <w:lang w:eastAsia="ru-RU"/>
        </w:rPr>
        <w:t>3</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 договору № ___________</w:t>
      </w:r>
    </w:p>
    <w:p w:rsidR="00992CB1" w:rsidRPr="00992CB1" w:rsidRDefault="00992CB1" w:rsidP="00992CB1">
      <w:pPr>
        <w:spacing w:after="0" w:line="240" w:lineRule="auto"/>
        <w:jc w:val="right"/>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«___»___________201</w:t>
      </w:r>
      <w:r w:rsidR="00F94293">
        <w:rPr>
          <w:rFonts w:ascii="Times New Roman" w:eastAsia="Times New Roman" w:hAnsi="Times New Roman" w:cs="Times New Roman"/>
          <w:sz w:val="24"/>
          <w:szCs w:val="24"/>
          <w:lang w:eastAsia="ru-RU"/>
        </w:rPr>
        <w:t>5</w:t>
      </w:r>
      <w:r w:rsidRPr="00992CB1">
        <w:rPr>
          <w:rFonts w:ascii="Times New Roman" w:eastAsia="Times New Roman" w:hAnsi="Times New Roman" w:cs="Times New Roman"/>
          <w:sz w:val="24"/>
          <w:szCs w:val="24"/>
          <w:lang w:eastAsia="ru-RU"/>
        </w:rPr>
        <w:t xml:space="preserve"> г.</w:t>
      </w:r>
    </w:p>
    <w:p w:rsidR="00035B27" w:rsidRDefault="00035B27" w:rsidP="00035B27">
      <w:pPr>
        <w:spacing w:after="0" w:line="240" w:lineRule="auto"/>
        <w:jc w:val="center"/>
        <w:rPr>
          <w:rFonts w:ascii="Times New Roman" w:eastAsia="Times New Roman" w:hAnsi="Times New Roman" w:cs="Times New Roman"/>
          <w:b/>
          <w:sz w:val="24"/>
          <w:szCs w:val="24"/>
          <w:u w:val="single"/>
          <w:lang w:eastAsia="ru-RU"/>
        </w:rPr>
      </w:pPr>
    </w:p>
    <w:p w:rsidR="0061787D" w:rsidRPr="00301882" w:rsidRDefault="0061787D" w:rsidP="00301882">
      <w:pPr>
        <w:pStyle w:val="4"/>
        <w:spacing w:line="276" w:lineRule="auto"/>
        <w:rPr>
          <w:rFonts w:ascii="Times New Roman" w:hAnsi="Times New Roman"/>
          <w:b/>
          <w:sz w:val="24"/>
          <w:szCs w:val="24"/>
          <w:lang w:val="ru-RU" w:bidi="ru-RU"/>
        </w:rPr>
      </w:pPr>
      <w:r>
        <w:rPr>
          <w:rFonts w:ascii="Times New Roman" w:hAnsi="Times New Roman"/>
          <w:b/>
          <w:sz w:val="28"/>
          <w:szCs w:val="28"/>
          <w:lang w:val="ru-RU" w:bidi="ru-RU"/>
        </w:rPr>
        <w:t>Техническое задание</w:t>
      </w:r>
      <w:r>
        <w:rPr>
          <w:rFonts w:ascii="Times New Roman" w:hAnsi="Times New Roman"/>
          <w:b/>
          <w:sz w:val="28"/>
          <w:szCs w:val="28"/>
          <w:lang w:val="ru-RU" w:bidi="ru-RU"/>
        </w:rPr>
        <w:br/>
      </w:r>
      <w:r w:rsidRPr="00301882">
        <w:rPr>
          <w:rFonts w:ascii="Times New Roman" w:hAnsi="Times New Roman"/>
          <w:b/>
          <w:sz w:val="24"/>
          <w:szCs w:val="24"/>
          <w:lang w:val="ru-RU" w:bidi="ru-RU"/>
        </w:rPr>
        <w:t xml:space="preserve"> на проведение технического обслуживания и ремонта </w:t>
      </w:r>
      <w:r w:rsidRPr="00301882">
        <w:rPr>
          <w:rFonts w:ascii="Times New Roman" w:hAnsi="Times New Roman"/>
          <w:b/>
          <w:sz w:val="24"/>
          <w:szCs w:val="24"/>
          <w:lang w:val="ru-RU" w:bidi="ru-RU"/>
        </w:rPr>
        <w:br/>
      </w:r>
      <w:r w:rsidRPr="00301882">
        <w:rPr>
          <w:rFonts w:ascii="Times New Roman" w:hAnsi="Times New Roman" w:hint="eastAsia"/>
          <w:b/>
          <w:sz w:val="24"/>
          <w:szCs w:val="24"/>
          <w:lang w:val="ru-RU" w:bidi="ru-RU"/>
        </w:rPr>
        <w:t>стенда</w:t>
      </w:r>
      <w:r w:rsidRPr="00301882">
        <w:rPr>
          <w:rFonts w:ascii="Times New Roman" w:hAnsi="Times New Roman"/>
          <w:b/>
          <w:sz w:val="24"/>
          <w:szCs w:val="24"/>
          <w:lang w:val="ru-RU" w:bidi="ru-RU"/>
        </w:rPr>
        <w:t xml:space="preserve"> </w:t>
      </w:r>
      <w:r w:rsidRPr="00301882">
        <w:rPr>
          <w:rFonts w:ascii="Times New Roman" w:hAnsi="Times New Roman" w:hint="eastAsia"/>
          <w:b/>
          <w:sz w:val="24"/>
          <w:szCs w:val="24"/>
          <w:lang w:val="ru-RU" w:bidi="ru-RU"/>
        </w:rPr>
        <w:t>по</w:t>
      </w:r>
      <w:r w:rsidRPr="00301882">
        <w:rPr>
          <w:rFonts w:ascii="Times New Roman" w:hAnsi="Times New Roman"/>
          <w:b/>
          <w:sz w:val="24"/>
          <w:szCs w:val="24"/>
          <w:lang w:val="ru-RU" w:bidi="ru-RU"/>
        </w:rPr>
        <w:t xml:space="preserve"> </w:t>
      </w:r>
      <w:r w:rsidRPr="00301882">
        <w:rPr>
          <w:rFonts w:ascii="Times New Roman" w:hAnsi="Times New Roman" w:hint="eastAsia"/>
          <w:b/>
          <w:sz w:val="24"/>
          <w:szCs w:val="24"/>
          <w:lang w:val="ru-RU" w:bidi="ru-RU"/>
        </w:rPr>
        <w:t>испытанию</w:t>
      </w:r>
      <w:r w:rsidRPr="00301882">
        <w:rPr>
          <w:rFonts w:ascii="Times New Roman" w:hAnsi="Times New Roman"/>
          <w:b/>
          <w:sz w:val="24"/>
          <w:szCs w:val="24"/>
          <w:lang w:val="ru-RU" w:bidi="ru-RU"/>
        </w:rPr>
        <w:t xml:space="preserve"> </w:t>
      </w:r>
      <w:r w:rsidRPr="00301882">
        <w:rPr>
          <w:rFonts w:ascii="Times New Roman" w:hAnsi="Times New Roman" w:hint="eastAsia"/>
          <w:b/>
          <w:sz w:val="24"/>
          <w:szCs w:val="24"/>
          <w:lang w:val="ru-RU" w:bidi="ru-RU"/>
        </w:rPr>
        <w:t>запорной</w:t>
      </w:r>
      <w:r w:rsidRPr="00301882">
        <w:rPr>
          <w:rFonts w:ascii="Times New Roman" w:hAnsi="Times New Roman"/>
          <w:b/>
          <w:sz w:val="24"/>
          <w:szCs w:val="24"/>
          <w:lang w:val="ru-RU" w:bidi="ru-RU"/>
        </w:rPr>
        <w:t xml:space="preserve"> </w:t>
      </w:r>
      <w:r w:rsidRPr="00301882">
        <w:rPr>
          <w:rFonts w:ascii="Times New Roman" w:hAnsi="Times New Roman" w:hint="eastAsia"/>
          <w:b/>
          <w:sz w:val="24"/>
          <w:szCs w:val="24"/>
          <w:lang w:val="ru-RU" w:bidi="ru-RU"/>
        </w:rPr>
        <w:t>арматуры</w:t>
      </w:r>
      <w:r w:rsidRPr="00301882">
        <w:rPr>
          <w:rFonts w:ascii="Times New Roman" w:hAnsi="Times New Roman"/>
          <w:b/>
          <w:sz w:val="24"/>
          <w:szCs w:val="24"/>
          <w:lang w:val="ru-RU" w:bidi="ru-RU"/>
        </w:rPr>
        <w:t xml:space="preserve"> </w:t>
      </w:r>
      <w:proofErr w:type="spellStart"/>
      <w:r w:rsidRPr="00301882">
        <w:rPr>
          <w:rFonts w:ascii="Times New Roman" w:hAnsi="Times New Roman" w:hint="eastAsia"/>
          <w:b/>
          <w:sz w:val="24"/>
          <w:szCs w:val="24"/>
          <w:lang w:val="ru-RU" w:bidi="ru-RU"/>
        </w:rPr>
        <w:t>ПКТБА</w:t>
      </w:r>
      <w:proofErr w:type="spellEnd"/>
      <w:r w:rsidRPr="00301882">
        <w:rPr>
          <w:rFonts w:ascii="Times New Roman" w:hAnsi="Times New Roman"/>
          <w:b/>
          <w:sz w:val="24"/>
          <w:szCs w:val="24"/>
          <w:lang w:val="ru-RU" w:bidi="ru-RU"/>
        </w:rPr>
        <w:t>-</w:t>
      </w:r>
      <w:r w:rsidRPr="00301882">
        <w:rPr>
          <w:rFonts w:ascii="Times New Roman" w:hAnsi="Times New Roman" w:hint="eastAsia"/>
          <w:b/>
          <w:sz w:val="24"/>
          <w:szCs w:val="24"/>
          <w:lang w:val="ru-RU" w:bidi="ru-RU"/>
        </w:rPr>
        <w:t>СИ</w:t>
      </w:r>
      <w:r w:rsidRPr="00301882">
        <w:rPr>
          <w:rFonts w:ascii="Times New Roman" w:hAnsi="Times New Roman"/>
          <w:b/>
          <w:sz w:val="24"/>
          <w:szCs w:val="24"/>
          <w:lang w:val="ru-RU" w:bidi="ru-RU"/>
        </w:rPr>
        <w:t>-</w:t>
      </w:r>
      <w:proofErr w:type="spellStart"/>
      <w:r w:rsidRPr="00301882">
        <w:rPr>
          <w:rFonts w:ascii="Times New Roman" w:hAnsi="Times New Roman"/>
          <w:b/>
          <w:sz w:val="24"/>
          <w:szCs w:val="24"/>
          <w:lang w:val="ru-RU" w:bidi="ru-RU"/>
        </w:rPr>
        <w:t>14</w:t>
      </w:r>
      <w:r w:rsidRPr="00301882">
        <w:rPr>
          <w:rFonts w:ascii="Times New Roman" w:hAnsi="Times New Roman" w:hint="eastAsia"/>
          <w:b/>
          <w:sz w:val="24"/>
          <w:szCs w:val="24"/>
          <w:lang w:val="ru-RU" w:bidi="ru-RU"/>
        </w:rPr>
        <w:t>М</w:t>
      </w:r>
      <w:proofErr w:type="spellEnd"/>
    </w:p>
    <w:p w:rsidR="0061787D" w:rsidRPr="000B1459" w:rsidRDefault="0061787D" w:rsidP="0061787D">
      <w:pPr>
        <w:rPr>
          <w:rFonts w:ascii="Calibri" w:hAnsi="Calibri"/>
          <w:lang w:bidi="ru-RU"/>
        </w:rPr>
      </w:pPr>
    </w:p>
    <w:tbl>
      <w:tblPr>
        <w:tblStyle w:val="a3"/>
        <w:tblW w:w="5000" w:type="pct"/>
        <w:tblLook w:val="01E0" w:firstRow="1" w:lastRow="1" w:firstColumn="1" w:lastColumn="1" w:noHBand="0" w:noVBand="0"/>
      </w:tblPr>
      <w:tblGrid>
        <w:gridCol w:w="2639"/>
        <w:gridCol w:w="6931"/>
      </w:tblGrid>
      <w:tr w:rsidR="0061787D" w:rsidRPr="00FF28D2" w:rsidTr="00B15457">
        <w:trPr>
          <w:trHeight w:val="327"/>
        </w:trPr>
        <w:tc>
          <w:tcPr>
            <w:tcW w:w="1255" w:type="pct"/>
            <w:vAlign w:val="center"/>
          </w:tcPr>
          <w:p w:rsidR="0061787D" w:rsidRPr="00FF28D2" w:rsidRDefault="0061787D" w:rsidP="00B15457">
            <w:pPr>
              <w:ind w:left="57" w:right="57"/>
              <w:jc w:val="center"/>
              <w:rPr>
                <w:b/>
                <w:sz w:val="24"/>
                <w:szCs w:val="24"/>
              </w:rPr>
            </w:pPr>
            <w:r w:rsidRPr="00FF28D2">
              <w:rPr>
                <w:b/>
                <w:sz w:val="24"/>
                <w:szCs w:val="24"/>
              </w:rPr>
              <w:t>Наименование разделов</w:t>
            </w:r>
          </w:p>
        </w:tc>
        <w:tc>
          <w:tcPr>
            <w:tcW w:w="3745" w:type="pct"/>
            <w:vAlign w:val="center"/>
          </w:tcPr>
          <w:p w:rsidR="0061787D" w:rsidRPr="00FF28D2" w:rsidRDefault="0061787D" w:rsidP="00B15457">
            <w:pPr>
              <w:ind w:left="57" w:right="57"/>
              <w:jc w:val="center"/>
              <w:rPr>
                <w:b/>
                <w:sz w:val="24"/>
                <w:szCs w:val="24"/>
              </w:rPr>
            </w:pPr>
            <w:r w:rsidRPr="00FF28D2">
              <w:rPr>
                <w:b/>
                <w:sz w:val="24"/>
                <w:szCs w:val="24"/>
              </w:rPr>
              <w:t>Содержание разделов</w:t>
            </w:r>
          </w:p>
        </w:tc>
      </w:tr>
      <w:tr w:rsidR="0061787D" w:rsidRPr="00FF28D2" w:rsidTr="00B15457">
        <w:trPr>
          <w:trHeight w:val="249"/>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Наименование объекта.</w:t>
            </w:r>
          </w:p>
        </w:tc>
        <w:tc>
          <w:tcPr>
            <w:tcW w:w="3745" w:type="pct"/>
          </w:tcPr>
          <w:p w:rsidR="0061787D" w:rsidRPr="00FF28D2" w:rsidRDefault="0061787D" w:rsidP="0061787D">
            <w:pPr>
              <w:pStyle w:val="ab"/>
              <w:numPr>
                <w:ilvl w:val="0"/>
                <w:numId w:val="12"/>
              </w:numPr>
              <w:spacing w:line="276" w:lineRule="auto"/>
              <w:rPr>
                <w:sz w:val="24"/>
                <w:szCs w:val="24"/>
              </w:rPr>
            </w:pPr>
            <w:r w:rsidRPr="00FF28D2">
              <w:rPr>
                <w:sz w:val="24"/>
                <w:szCs w:val="24"/>
              </w:rPr>
              <w:t>Стенд для испытания и настро</w:t>
            </w:r>
            <w:r>
              <w:rPr>
                <w:sz w:val="24"/>
                <w:szCs w:val="24"/>
              </w:rPr>
              <w:t xml:space="preserve">йки предохранительных клапанов </w:t>
            </w:r>
            <w:proofErr w:type="spellStart"/>
            <w:r w:rsidRPr="00FF28D2">
              <w:rPr>
                <w:sz w:val="24"/>
                <w:szCs w:val="24"/>
              </w:rPr>
              <w:t>ПКТБА</w:t>
            </w:r>
            <w:proofErr w:type="spellEnd"/>
            <w:r w:rsidRPr="00FF28D2">
              <w:rPr>
                <w:sz w:val="24"/>
                <w:szCs w:val="24"/>
              </w:rPr>
              <w:t>-СИ-</w:t>
            </w:r>
            <w:proofErr w:type="spellStart"/>
            <w:r w:rsidRPr="00FF28D2">
              <w:rPr>
                <w:sz w:val="24"/>
                <w:szCs w:val="24"/>
              </w:rPr>
              <w:t>14М</w:t>
            </w:r>
            <w:proofErr w:type="spellEnd"/>
            <w:r w:rsidRPr="00FF28D2">
              <w:rPr>
                <w:sz w:val="24"/>
                <w:szCs w:val="24"/>
              </w:rPr>
              <w:t xml:space="preserve"> зав. № 1105059, </w:t>
            </w:r>
            <w:proofErr w:type="spellStart"/>
            <w:r w:rsidRPr="00FF28D2">
              <w:rPr>
                <w:sz w:val="24"/>
                <w:szCs w:val="24"/>
                <w:lang w:val="en-US"/>
              </w:rPr>
              <w:t>DN</w:t>
            </w:r>
            <w:proofErr w:type="spellEnd"/>
            <w:r w:rsidRPr="00C5283A">
              <w:rPr>
                <w:sz w:val="24"/>
                <w:szCs w:val="24"/>
              </w:rPr>
              <w:t xml:space="preserve">10-300 </w:t>
            </w:r>
            <w:r w:rsidRPr="00FF28D2">
              <w:rPr>
                <w:sz w:val="24"/>
                <w:szCs w:val="24"/>
              </w:rPr>
              <w:t xml:space="preserve">мм, </w:t>
            </w:r>
            <w:proofErr w:type="gramStart"/>
            <w:r w:rsidRPr="00FF28D2">
              <w:rPr>
                <w:sz w:val="24"/>
                <w:szCs w:val="24"/>
              </w:rPr>
              <w:t>Р</w:t>
            </w:r>
            <w:proofErr w:type="gramEnd"/>
            <w:r w:rsidRPr="00FF28D2">
              <w:rPr>
                <w:sz w:val="24"/>
                <w:szCs w:val="24"/>
                <w:lang w:val="en-US"/>
              </w:rPr>
              <w:t>max</w:t>
            </w:r>
            <w:r w:rsidRPr="00FF28D2">
              <w:rPr>
                <w:sz w:val="24"/>
                <w:szCs w:val="24"/>
              </w:rPr>
              <w:t> 45 МПа.</w:t>
            </w:r>
          </w:p>
          <w:p w:rsidR="0061787D" w:rsidRPr="00FF28D2" w:rsidRDefault="0061787D" w:rsidP="0061787D">
            <w:pPr>
              <w:pStyle w:val="ab"/>
              <w:numPr>
                <w:ilvl w:val="0"/>
                <w:numId w:val="12"/>
              </w:numPr>
              <w:spacing w:line="276" w:lineRule="auto"/>
              <w:rPr>
                <w:sz w:val="24"/>
                <w:szCs w:val="24"/>
              </w:rPr>
            </w:pPr>
            <w:r w:rsidRPr="00FF28D2">
              <w:rPr>
                <w:sz w:val="24"/>
                <w:szCs w:val="24"/>
              </w:rPr>
              <w:t xml:space="preserve">Пост для испытания устьевого и противовыбросового оборудования </w:t>
            </w:r>
            <w:proofErr w:type="spellStart"/>
            <w:r w:rsidRPr="00FF28D2">
              <w:rPr>
                <w:sz w:val="24"/>
                <w:szCs w:val="24"/>
              </w:rPr>
              <w:t>ПКТБА</w:t>
            </w:r>
            <w:proofErr w:type="spellEnd"/>
            <w:r w:rsidRPr="00FF28D2">
              <w:rPr>
                <w:sz w:val="24"/>
                <w:szCs w:val="24"/>
              </w:rPr>
              <w:t xml:space="preserve">-П-1 зав. № 1109008, </w:t>
            </w:r>
            <w:proofErr w:type="spellStart"/>
            <w:r w:rsidRPr="00FF28D2">
              <w:rPr>
                <w:sz w:val="24"/>
                <w:szCs w:val="24"/>
                <w:lang w:val="en-US"/>
              </w:rPr>
              <w:t>DN</w:t>
            </w:r>
            <w:proofErr w:type="spellEnd"/>
            <w:r w:rsidRPr="00FF28D2">
              <w:rPr>
                <w:sz w:val="24"/>
                <w:szCs w:val="24"/>
              </w:rPr>
              <w:t>5</w:t>
            </w:r>
            <w:r w:rsidRPr="00FF28D2">
              <w:rPr>
                <w:sz w:val="24"/>
                <w:szCs w:val="24"/>
                <w:lang w:val="en-US"/>
              </w:rPr>
              <w:t>0-</w:t>
            </w:r>
            <w:r w:rsidRPr="00FF28D2">
              <w:rPr>
                <w:sz w:val="24"/>
                <w:szCs w:val="24"/>
              </w:rPr>
              <w:t>28</w:t>
            </w:r>
            <w:r w:rsidRPr="00FF28D2">
              <w:rPr>
                <w:sz w:val="24"/>
                <w:szCs w:val="24"/>
                <w:lang w:val="en-US"/>
              </w:rPr>
              <w:t xml:space="preserve">0 </w:t>
            </w:r>
            <w:r w:rsidRPr="00FF28D2">
              <w:rPr>
                <w:sz w:val="24"/>
                <w:szCs w:val="24"/>
              </w:rPr>
              <w:t xml:space="preserve">мм, </w:t>
            </w:r>
            <w:proofErr w:type="gramStart"/>
            <w:r w:rsidRPr="00FF28D2">
              <w:rPr>
                <w:sz w:val="24"/>
                <w:szCs w:val="24"/>
              </w:rPr>
              <w:t>Р</w:t>
            </w:r>
            <w:proofErr w:type="gramEnd"/>
            <w:r w:rsidRPr="00FF28D2">
              <w:rPr>
                <w:sz w:val="24"/>
                <w:szCs w:val="24"/>
                <w:lang w:val="en-US"/>
              </w:rPr>
              <w:t>max</w:t>
            </w:r>
            <w:r w:rsidRPr="00FF28D2">
              <w:rPr>
                <w:sz w:val="24"/>
                <w:szCs w:val="24"/>
              </w:rPr>
              <w:t> 105 МПа.</w:t>
            </w:r>
          </w:p>
          <w:p w:rsidR="0061787D" w:rsidRPr="00FF28D2" w:rsidRDefault="0061787D" w:rsidP="0061787D">
            <w:pPr>
              <w:pStyle w:val="ab"/>
              <w:numPr>
                <w:ilvl w:val="0"/>
                <w:numId w:val="12"/>
              </w:numPr>
              <w:spacing w:line="276" w:lineRule="auto"/>
              <w:rPr>
                <w:sz w:val="24"/>
                <w:szCs w:val="24"/>
              </w:rPr>
            </w:pPr>
            <w:r w:rsidRPr="00FF28D2">
              <w:rPr>
                <w:sz w:val="24"/>
                <w:szCs w:val="24"/>
              </w:rPr>
              <w:t xml:space="preserve">Пост для испытания устьевого и противовыбросового оборудования </w:t>
            </w:r>
            <w:proofErr w:type="spellStart"/>
            <w:r w:rsidRPr="00FF28D2">
              <w:rPr>
                <w:sz w:val="24"/>
                <w:szCs w:val="24"/>
              </w:rPr>
              <w:t>ПКТБА</w:t>
            </w:r>
            <w:proofErr w:type="spellEnd"/>
            <w:r w:rsidRPr="00FF28D2">
              <w:rPr>
                <w:sz w:val="24"/>
                <w:szCs w:val="24"/>
              </w:rPr>
              <w:t xml:space="preserve">-П-5 зав. № 1109007, </w:t>
            </w:r>
            <w:proofErr w:type="spellStart"/>
            <w:r w:rsidRPr="00FF28D2">
              <w:rPr>
                <w:sz w:val="24"/>
                <w:szCs w:val="24"/>
                <w:lang w:val="en-US"/>
              </w:rPr>
              <w:t>DN</w:t>
            </w:r>
            <w:proofErr w:type="spellEnd"/>
            <w:r w:rsidRPr="00FF28D2">
              <w:rPr>
                <w:sz w:val="24"/>
                <w:szCs w:val="24"/>
              </w:rPr>
              <w:t>5</w:t>
            </w:r>
            <w:r w:rsidRPr="00FF28D2">
              <w:rPr>
                <w:sz w:val="24"/>
                <w:szCs w:val="24"/>
                <w:lang w:val="en-US"/>
              </w:rPr>
              <w:t>0-</w:t>
            </w:r>
            <w:r w:rsidRPr="00FF28D2">
              <w:rPr>
                <w:sz w:val="24"/>
                <w:szCs w:val="24"/>
              </w:rPr>
              <w:t>425</w:t>
            </w:r>
            <w:r w:rsidRPr="00FF28D2">
              <w:rPr>
                <w:sz w:val="24"/>
                <w:szCs w:val="24"/>
                <w:lang w:val="en-US"/>
              </w:rPr>
              <w:t xml:space="preserve"> </w:t>
            </w:r>
            <w:r w:rsidRPr="00FF28D2">
              <w:rPr>
                <w:sz w:val="24"/>
                <w:szCs w:val="24"/>
              </w:rPr>
              <w:t xml:space="preserve">мм, </w:t>
            </w:r>
            <w:proofErr w:type="gramStart"/>
            <w:r w:rsidRPr="00FF28D2">
              <w:rPr>
                <w:sz w:val="24"/>
                <w:szCs w:val="24"/>
              </w:rPr>
              <w:t>Р</w:t>
            </w:r>
            <w:proofErr w:type="gramEnd"/>
            <w:r w:rsidRPr="00FF28D2">
              <w:rPr>
                <w:sz w:val="24"/>
                <w:szCs w:val="24"/>
                <w:lang w:val="en-US"/>
              </w:rPr>
              <w:t>max</w:t>
            </w:r>
            <w:r w:rsidRPr="00FF28D2">
              <w:rPr>
                <w:sz w:val="24"/>
                <w:szCs w:val="24"/>
              </w:rPr>
              <w:t> 105 МПа.</w:t>
            </w:r>
          </w:p>
          <w:p w:rsidR="0061787D" w:rsidRPr="00FF28D2" w:rsidRDefault="0061787D" w:rsidP="0061787D">
            <w:pPr>
              <w:pStyle w:val="ab"/>
              <w:numPr>
                <w:ilvl w:val="0"/>
                <w:numId w:val="12"/>
              </w:numPr>
              <w:spacing w:line="276" w:lineRule="auto"/>
              <w:rPr>
                <w:sz w:val="24"/>
                <w:szCs w:val="24"/>
              </w:rPr>
            </w:pPr>
            <w:proofErr w:type="spellStart"/>
            <w:r w:rsidRPr="00FF28D2">
              <w:rPr>
                <w:sz w:val="24"/>
                <w:szCs w:val="24"/>
              </w:rPr>
              <w:t>Бронеограждение</w:t>
            </w:r>
            <w:proofErr w:type="spellEnd"/>
            <w:r w:rsidRPr="00FF28D2">
              <w:rPr>
                <w:sz w:val="24"/>
                <w:szCs w:val="24"/>
              </w:rPr>
              <w:t xml:space="preserve"> для стендов </w:t>
            </w:r>
            <w:proofErr w:type="spellStart"/>
            <w:r w:rsidRPr="00FF28D2">
              <w:rPr>
                <w:sz w:val="24"/>
                <w:szCs w:val="24"/>
              </w:rPr>
              <w:t>гидроиспытаний</w:t>
            </w:r>
            <w:proofErr w:type="spellEnd"/>
            <w:r w:rsidRPr="00FF28D2">
              <w:rPr>
                <w:sz w:val="24"/>
                <w:szCs w:val="24"/>
              </w:rPr>
              <w:t xml:space="preserve"> </w:t>
            </w:r>
            <w:proofErr w:type="spellStart"/>
            <w:r w:rsidRPr="00FF28D2">
              <w:rPr>
                <w:sz w:val="24"/>
                <w:szCs w:val="24"/>
              </w:rPr>
              <w:t>ПКТБА</w:t>
            </w:r>
            <w:proofErr w:type="spellEnd"/>
            <w:r w:rsidRPr="00FF28D2">
              <w:rPr>
                <w:sz w:val="24"/>
                <w:szCs w:val="24"/>
              </w:rPr>
              <w:t>-Б-3 зав. № 1108007.</w:t>
            </w:r>
          </w:p>
        </w:tc>
      </w:tr>
      <w:tr w:rsidR="0061787D" w:rsidRPr="00FF28D2" w:rsidTr="00B15457">
        <w:trPr>
          <w:trHeight w:val="633"/>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Местоположение объекта.</w:t>
            </w:r>
          </w:p>
        </w:tc>
        <w:tc>
          <w:tcPr>
            <w:tcW w:w="3745" w:type="pct"/>
          </w:tcPr>
          <w:p w:rsidR="0061787D" w:rsidRPr="00FF28D2" w:rsidRDefault="0061787D" w:rsidP="00B15457">
            <w:pPr>
              <w:jc w:val="both"/>
              <w:rPr>
                <w:sz w:val="24"/>
                <w:szCs w:val="24"/>
              </w:rPr>
            </w:pPr>
            <w:r w:rsidRPr="00FF28D2">
              <w:rPr>
                <w:sz w:val="24"/>
                <w:szCs w:val="24"/>
              </w:rPr>
              <w:t>Республика Саха (Якутия), Вилюйский улус, п. Кысыл-Сыр.</w:t>
            </w:r>
          </w:p>
        </w:tc>
      </w:tr>
      <w:tr w:rsidR="0061787D" w:rsidRPr="00FF28D2" w:rsidTr="00B15457">
        <w:trPr>
          <w:trHeight w:val="654"/>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Основание для выполнения работ, услуг.</w:t>
            </w:r>
          </w:p>
        </w:tc>
        <w:tc>
          <w:tcPr>
            <w:tcW w:w="3745" w:type="pct"/>
          </w:tcPr>
          <w:p w:rsidR="0061787D" w:rsidRPr="00FF28D2" w:rsidRDefault="0061787D" w:rsidP="00B15457">
            <w:pPr>
              <w:rPr>
                <w:sz w:val="24"/>
                <w:szCs w:val="24"/>
              </w:rPr>
            </w:pPr>
            <w:r w:rsidRPr="00FF28D2">
              <w:rPr>
                <w:sz w:val="24"/>
                <w:szCs w:val="24"/>
              </w:rPr>
              <w:t>Выполнение установленного руководством по эксплуатации объема работ для предупреждения отказов и восстановления работоспособности оборудования.</w:t>
            </w:r>
          </w:p>
        </w:tc>
      </w:tr>
      <w:tr w:rsidR="0061787D" w:rsidRPr="00FF28D2" w:rsidTr="00B15457">
        <w:trPr>
          <w:trHeight w:val="327"/>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Вид работ, услуг.</w:t>
            </w:r>
          </w:p>
        </w:tc>
        <w:tc>
          <w:tcPr>
            <w:tcW w:w="3745" w:type="pct"/>
          </w:tcPr>
          <w:p w:rsidR="0061787D" w:rsidRPr="00FF28D2" w:rsidRDefault="0061787D" w:rsidP="00B15457">
            <w:pPr>
              <w:jc w:val="both"/>
              <w:rPr>
                <w:sz w:val="24"/>
                <w:szCs w:val="24"/>
              </w:rPr>
            </w:pPr>
            <w:r w:rsidRPr="00FF28D2">
              <w:rPr>
                <w:sz w:val="24"/>
                <w:szCs w:val="24"/>
              </w:rPr>
              <w:t>Техническое обслуживание, текущий ремонт оборудования для гидравлического испытания трубопроводной арматуры, устьевого и противовыбросового оборудования.</w:t>
            </w:r>
          </w:p>
        </w:tc>
      </w:tr>
      <w:tr w:rsidR="0061787D" w:rsidRPr="00FF28D2" w:rsidTr="00B15457">
        <w:trPr>
          <w:trHeight w:val="307"/>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Требования к «Исполнителю».</w:t>
            </w:r>
          </w:p>
        </w:tc>
        <w:tc>
          <w:tcPr>
            <w:tcW w:w="3745" w:type="pct"/>
          </w:tcPr>
          <w:p w:rsidR="0061787D" w:rsidRPr="00FF28D2" w:rsidRDefault="0061787D" w:rsidP="0061787D">
            <w:pPr>
              <w:pStyle w:val="ab"/>
              <w:numPr>
                <w:ilvl w:val="0"/>
                <w:numId w:val="15"/>
              </w:numPr>
              <w:spacing w:line="276" w:lineRule="auto"/>
              <w:rPr>
                <w:sz w:val="24"/>
                <w:szCs w:val="24"/>
              </w:rPr>
            </w:pPr>
            <w:r w:rsidRPr="00FF28D2">
              <w:rPr>
                <w:sz w:val="24"/>
                <w:szCs w:val="24"/>
              </w:rPr>
              <w:t>Опыт работ по техническому обслуживанию и ремонту оборудования производства ЗАО «</w:t>
            </w:r>
            <w:proofErr w:type="spellStart"/>
            <w:r w:rsidRPr="00FF28D2">
              <w:rPr>
                <w:sz w:val="24"/>
                <w:szCs w:val="24"/>
              </w:rPr>
              <w:t>ПКТБА</w:t>
            </w:r>
            <w:proofErr w:type="spellEnd"/>
            <w:r w:rsidRPr="00FF28D2">
              <w:rPr>
                <w:sz w:val="24"/>
                <w:szCs w:val="24"/>
              </w:rPr>
              <w:t>».</w:t>
            </w:r>
          </w:p>
          <w:p w:rsidR="0061787D" w:rsidRPr="00FF28D2" w:rsidRDefault="0061787D" w:rsidP="0061787D">
            <w:pPr>
              <w:pStyle w:val="ab"/>
              <w:numPr>
                <w:ilvl w:val="0"/>
                <w:numId w:val="15"/>
              </w:numPr>
              <w:spacing w:line="276" w:lineRule="auto"/>
              <w:rPr>
                <w:sz w:val="24"/>
                <w:szCs w:val="24"/>
              </w:rPr>
            </w:pPr>
            <w:r w:rsidRPr="00FF28D2">
              <w:rPr>
                <w:sz w:val="24"/>
                <w:szCs w:val="24"/>
              </w:rPr>
              <w:t>Наличие у «Исполнителя» персонала, имеющего профессиональную подготовку, обученного в соответствии с требованиями, предъявляемыми к профессиям, должностям.</w:t>
            </w:r>
          </w:p>
          <w:p w:rsidR="0061787D" w:rsidRPr="00FF28D2" w:rsidRDefault="0061787D" w:rsidP="0061787D">
            <w:pPr>
              <w:pStyle w:val="ab"/>
              <w:numPr>
                <w:ilvl w:val="0"/>
                <w:numId w:val="15"/>
              </w:numPr>
              <w:spacing w:line="276" w:lineRule="auto"/>
              <w:rPr>
                <w:sz w:val="24"/>
                <w:szCs w:val="24"/>
              </w:rPr>
            </w:pPr>
            <w:r w:rsidRPr="00FF28D2">
              <w:rPr>
                <w:sz w:val="24"/>
                <w:szCs w:val="24"/>
              </w:rPr>
              <w:t>Наличие у «Исполнителя» исправного оборудования и инструмента, проходящего периодическую поверку и техническое обслуживание.</w:t>
            </w:r>
          </w:p>
          <w:p w:rsidR="0061787D" w:rsidRPr="00FF28D2" w:rsidRDefault="0061787D" w:rsidP="0061787D">
            <w:pPr>
              <w:pStyle w:val="ab"/>
              <w:numPr>
                <w:ilvl w:val="0"/>
                <w:numId w:val="15"/>
              </w:numPr>
              <w:spacing w:line="276" w:lineRule="auto"/>
              <w:rPr>
                <w:sz w:val="24"/>
                <w:szCs w:val="24"/>
              </w:rPr>
            </w:pPr>
            <w:r w:rsidRPr="00FF28D2">
              <w:rPr>
                <w:sz w:val="24"/>
                <w:szCs w:val="24"/>
              </w:rPr>
              <w:t>Наличие у «Исполнителя» материалов, запасных частей, комплектующих</w:t>
            </w:r>
          </w:p>
          <w:p w:rsidR="0061787D" w:rsidRPr="00FF28D2" w:rsidRDefault="0061787D" w:rsidP="0061787D">
            <w:pPr>
              <w:pStyle w:val="ab"/>
              <w:numPr>
                <w:ilvl w:val="0"/>
                <w:numId w:val="15"/>
              </w:numPr>
              <w:spacing w:line="276" w:lineRule="auto"/>
              <w:rPr>
                <w:sz w:val="24"/>
                <w:szCs w:val="24"/>
              </w:rPr>
            </w:pPr>
            <w:r w:rsidRPr="00FF28D2">
              <w:rPr>
                <w:sz w:val="24"/>
                <w:szCs w:val="24"/>
              </w:rPr>
              <w:t xml:space="preserve">Выполнение качественного ремонта оборудования, в соответствии с требованиями технической и нормативной документации на данное оборудование (требования ГОСТ; ОСТ; ТУ; </w:t>
            </w:r>
            <w:proofErr w:type="spellStart"/>
            <w:r w:rsidRPr="00FF28D2">
              <w:rPr>
                <w:sz w:val="24"/>
                <w:szCs w:val="24"/>
              </w:rPr>
              <w:t>СТП</w:t>
            </w:r>
            <w:proofErr w:type="spellEnd"/>
            <w:r w:rsidRPr="00FF28D2">
              <w:rPr>
                <w:sz w:val="24"/>
                <w:szCs w:val="24"/>
              </w:rPr>
              <w:t>, инструкций по эксплуатации, обслуживанию и ремонту, метрологических и технических характеристик).</w:t>
            </w:r>
          </w:p>
        </w:tc>
      </w:tr>
      <w:tr w:rsidR="0061787D" w:rsidRPr="00FF28D2" w:rsidTr="00B15457">
        <w:trPr>
          <w:trHeight w:val="307"/>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t>Объем работ.</w:t>
            </w:r>
          </w:p>
        </w:tc>
        <w:tc>
          <w:tcPr>
            <w:tcW w:w="3745" w:type="pct"/>
          </w:tcPr>
          <w:p w:rsidR="0061787D" w:rsidRPr="00FF28D2" w:rsidRDefault="0061787D" w:rsidP="0061787D">
            <w:pPr>
              <w:pStyle w:val="ac"/>
              <w:numPr>
                <w:ilvl w:val="0"/>
                <w:numId w:val="13"/>
              </w:numPr>
              <w:spacing w:before="0" w:beforeAutospacing="0" w:after="0" w:afterAutospacing="0"/>
            </w:pPr>
            <w:r w:rsidRPr="00FF28D2">
              <w:t>Осмотр и оценка внешнего состояния стенда.</w:t>
            </w:r>
          </w:p>
          <w:p w:rsidR="0061787D" w:rsidRPr="00FF28D2" w:rsidRDefault="0061787D" w:rsidP="0061787D">
            <w:pPr>
              <w:pStyle w:val="ac"/>
              <w:numPr>
                <w:ilvl w:val="0"/>
                <w:numId w:val="13"/>
              </w:numPr>
              <w:spacing w:before="0" w:beforeAutospacing="0" w:after="0" w:afterAutospacing="0"/>
            </w:pPr>
            <w:r w:rsidRPr="00FF28D2">
              <w:t>Очистка и смазка всех подвижных соединений.</w:t>
            </w:r>
          </w:p>
          <w:p w:rsidR="0061787D" w:rsidRPr="00FF28D2" w:rsidRDefault="0061787D" w:rsidP="0061787D">
            <w:pPr>
              <w:pStyle w:val="ac"/>
              <w:numPr>
                <w:ilvl w:val="0"/>
                <w:numId w:val="13"/>
              </w:numPr>
              <w:spacing w:before="0" w:beforeAutospacing="0" w:after="0" w:afterAutospacing="0"/>
            </w:pPr>
            <w:r w:rsidRPr="00FF28D2">
              <w:lastRenderedPageBreak/>
              <w:t>Проверка настройки рабочих элементов стенда.</w:t>
            </w:r>
          </w:p>
          <w:p w:rsidR="0061787D" w:rsidRPr="00FF28D2" w:rsidRDefault="0061787D" w:rsidP="0061787D">
            <w:pPr>
              <w:pStyle w:val="ac"/>
              <w:numPr>
                <w:ilvl w:val="0"/>
                <w:numId w:val="13"/>
              </w:numPr>
              <w:spacing w:before="0" w:beforeAutospacing="0" w:after="0" w:afterAutospacing="0"/>
            </w:pPr>
            <w:r w:rsidRPr="00FF28D2">
              <w:t>Проверка работоспособности стенда.</w:t>
            </w:r>
          </w:p>
          <w:p w:rsidR="0061787D" w:rsidRPr="00FF28D2" w:rsidRDefault="0061787D" w:rsidP="0061787D">
            <w:pPr>
              <w:pStyle w:val="ac"/>
              <w:numPr>
                <w:ilvl w:val="0"/>
                <w:numId w:val="13"/>
              </w:numPr>
              <w:spacing w:before="0" w:beforeAutospacing="0" w:after="0" w:afterAutospacing="0"/>
            </w:pPr>
            <w:r w:rsidRPr="00FF28D2">
              <w:t xml:space="preserve">Замена деталей </w:t>
            </w:r>
            <w:proofErr w:type="gramStart"/>
            <w:r w:rsidRPr="00FF28D2">
              <w:t>согласно перечня</w:t>
            </w:r>
            <w:proofErr w:type="gramEnd"/>
            <w:r w:rsidRPr="00FF28D2">
              <w:t>.</w:t>
            </w:r>
          </w:p>
          <w:p w:rsidR="0061787D" w:rsidRPr="00FF28D2" w:rsidRDefault="0061787D" w:rsidP="0061787D">
            <w:pPr>
              <w:pStyle w:val="ac"/>
              <w:numPr>
                <w:ilvl w:val="0"/>
                <w:numId w:val="13"/>
              </w:numPr>
              <w:spacing w:before="0" w:beforeAutospacing="0" w:after="0" w:afterAutospacing="0"/>
            </w:pPr>
            <w:r w:rsidRPr="00FF28D2">
              <w:t xml:space="preserve">При необходимости, произвести ремонт стенда с </w:t>
            </w:r>
            <w:proofErr w:type="gramStart"/>
            <w:r w:rsidRPr="00FF28D2">
              <w:t>заменой</w:t>
            </w:r>
            <w:proofErr w:type="gramEnd"/>
            <w:r w:rsidRPr="00FF28D2">
              <w:t xml:space="preserve"> вышедших из строя деталей и узлов стенда.</w:t>
            </w:r>
          </w:p>
          <w:p w:rsidR="0061787D" w:rsidRPr="00FF28D2" w:rsidRDefault="0061787D" w:rsidP="0061787D">
            <w:pPr>
              <w:pStyle w:val="ac"/>
              <w:numPr>
                <w:ilvl w:val="0"/>
                <w:numId w:val="13"/>
              </w:numPr>
              <w:spacing w:before="0" w:beforeAutospacing="0" w:after="0" w:afterAutospacing="0"/>
            </w:pPr>
            <w:r w:rsidRPr="00FF28D2">
              <w:t xml:space="preserve">Протяжка всех соединений </w:t>
            </w:r>
          </w:p>
          <w:p w:rsidR="0061787D" w:rsidRPr="00FF28D2" w:rsidRDefault="0061787D" w:rsidP="0061787D">
            <w:pPr>
              <w:pStyle w:val="ac"/>
              <w:numPr>
                <w:ilvl w:val="0"/>
                <w:numId w:val="13"/>
              </w:numPr>
              <w:spacing w:before="0" w:beforeAutospacing="0" w:after="0" w:afterAutospacing="0"/>
            </w:pPr>
            <w:r w:rsidRPr="00FF28D2">
              <w:t>Очистка датчиков расхода воды и воздуха.</w:t>
            </w:r>
          </w:p>
          <w:p w:rsidR="0061787D" w:rsidRPr="00FF28D2" w:rsidRDefault="0061787D" w:rsidP="0061787D">
            <w:pPr>
              <w:pStyle w:val="ac"/>
              <w:numPr>
                <w:ilvl w:val="0"/>
                <w:numId w:val="13"/>
              </w:numPr>
              <w:spacing w:before="0" w:beforeAutospacing="0" w:after="0" w:afterAutospacing="0"/>
            </w:pPr>
            <w:r w:rsidRPr="00FF28D2">
              <w:t>Диагностика и обновление программного обеспечения.</w:t>
            </w:r>
          </w:p>
          <w:p w:rsidR="0061787D" w:rsidRPr="00FF28D2" w:rsidRDefault="0061787D" w:rsidP="0061787D">
            <w:pPr>
              <w:pStyle w:val="ac"/>
              <w:numPr>
                <w:ilvl w:val="0"/>
                <w:numId w:val="13"/>
              </w:numPr>
              <w:spacing w:before="0" w:beforeAutospacing="0" w:after="0" w:afterAutospacing="0"/>
            </w:pPr>
            <w:r w:rsidRPr="00FF28D2">
              <w:t>Проверка заземления стенда.</w:t>
            </w:r>
          </w:p>
          <w:p w:rsidR="0061787D" w:rsidRPr="00FF28D2" w:rsidRDefault="0061787D" w:rsidP="0061787D">
            <w:pPr>
              <w:pStyle w:val="ac"/>
              <w:numPr>
                <w:ilvl w:val="0"/>
                <w:numId w:val="13"/>
              </w:numPr>
              <w:spacing w:before="0" w:beforeAutospacing="0" w:after="0" w:afterAutospacing="0"/>
            </w:pPr>
            <w:r w:rsidRPr="00FF28D2">
              <w:t>Комплексное опробование стенда.</w:t>
            </w:r>
          </w:p>
        </w:tc>
      </w:tr>
      <w:tr w:rsidR="0061787D" w:rsidRPr="00FF28D2" w:rsidTr="00B15457">
        <w:trPr>
          <w:trHeight w:val="307"/>
        </w:trPr>
        <w:tc>
          <w:tcPr>
            <w:tcW w:w="1255" w:type="pct"/>
          </w:tcPr>
          <w:p w:rsidR="0061787D" w:rsidRPr="00FF28D2" w:rsidRDefault="0061787D" w:rsidP="0061787D">
            <w:pPr>
              <w:pStyle w:val="ab"/>
              <w:numPr>
                <w:ilvl w:val="0"/>
                <w:numId w:val="16"/>
              </w:numPr>
              <w:ind w:right="57"/>
              <w:rPr>
                <w:sz w:val="24"/>
                <w:szCs w:val="24"/>
              </w:rPr>
            </w:pPr>
            <w:r w:rsidRPr="00FF28D2">
              <w:rPr>
                <w:b/>
                <w:sz w:val="24"/>
                <w:szCs w:val="24"/>
              </w:rPr>
              <w:lastRenderedPageBreak/>
              <w:t>Перечень комплектующих, подлежащих обязательной</w:t>
            </w:r>
            <w:r w:rsidRPr="00FF28D2">
              <w:rPr>
                <w:b/>
                <w:bCs/>
                <w:sz w:val="24"/>
                <w:szCs w:val="24"/>
              </w:rPr>
              <w:t xml:space="preserve"> замене.</w:t>
            </w:r>
          </w:p>
        </w:tc>
        <w:tc>
          <w:tcPr>
            <w:tcW w:w="3745" w:type="pct"/>
          </w:tcPr>
          <w:p w:rsidR="0061787D" w:rsidRPr="00FF28D2" w:rsidRDefault="0061787D" w:rsidP="0061787D">
            <w:pPr>
              <w:pStyle w:val="ac"/>
              <w:numPr>
                <w:ilvl w:val="0"/>
                <w:numId w:val="17"/>
              </w:numPr>
              <w:spacing w:before="0" w:beforeAutospacing="0" w:after="0" w:afterAutospacing="0"/>
              <w:rPr>
                <w:b/>
              </w:rPr>
            </w:pPr>
            <w:proofErr w:type="spellStart"/>
            <w:r w:rsidRPr="00FF28D2">
              <w:rPr>
                <w:b/>
                <w:bCs/>
              </w:rPr>
              <w:t>ЗИП</w:t>
            </w:r>
            <w:proofErr w:type="spellEnd"/>
            <w:r w:rsidRPr="00FF28D2">
              <w:rPr>
                <w:b/>
                <w:bCs/>
              </w:rPr>
              <w:t xml:space="preserve"> для </w:t>
            </w:r>
            <w:proofErr w:type="spellStart"/>
            <w:r w:rsidRPr="00FF28D2">
              <w:rPr>
                <w:b/>
              </w:rPr>
              <w:t>ПКТБА</w:t>
            </w:r>
            <w:proofErr w:type="spellEnd"/>
            <w:r w:rsidRPr="00FF28D2">
              <w:rPr>
                <w:b/>
              </w:rPr>
              <w:t>-СИ-</w:t>
            </w:r>
            <w:proofErr w:type="spellStart"/>
            <w:r w:rsidRPr="00FF28D2">
              <w:rPr>
                <w:b/>
              </w:rPr>
              <w:t>14М</w:t>
            </w:r>
            <w:proofErr w:type="spellEnd"/>
            <w:r w:rsidRPr="00FF28D2">
              <w:rPr>
                <w:b/>
              </w:rPr>
              <w:t xml:space="preserve"> </w:t>
            </w:r>
            <w:r w:rsidRPr="00FF28D2">
              <w:rPr>
                <w:b/>
                <w:bCs/>
              </w:rPr>
              <w:t xml:space="preserve">и </w:t>
            </w:r>
            <w:proofErr w:type="spellStart"/>
            <w:r w:rsidRPr="00FF28D2">
              <w:rPr>
                <w:b/>
                <w:bCs/>
              </w:rPr>
              <w:t>КСЧ</w:t>
            </w:r>
            <w:proofErr w:type="spellEnd"/>
          </w:p>
          <w:p w:rsidR="0061787D" w:rsidRDefault="0061787D" w:rsidP="00B15457">
            <w:pPr>
              <w:pStyle w:val="ac"/>
              <w:spacing w:before="0" w:beforeAutospacing="0" w:after="0" w:afterAutospacing="0"/>
            </w:pPr>
            <w:r>
              <w:t>Кольца по ГОСТ 18829-73:</w:t>
            </w:r>
          </w:p>
          <w:p w:rsidR="0061787D" w:rsidRDefault="0061787D" w:rsidP="00B15457">
            <w:pPr>
              <w:pStyle w:val="ac"/>
              <w:spacing w:before="0" w:beforeAutospacing="0" w:after="0" w:afterAutospacing="0"/>
            </w:pPr>
            <w:r>
              <w:t>012-017-30-2-4</w:t>
            </w:r>
          </w:p>
          <w:p w:rsidR="0061787D" w:rsidRDefault="0061787D" w:rsidP="00B15457">
            <w:pPr>
              <w:pStyle w:val="ac"/>
              <w:spacing w:before="0" w:beforeAutospacing="0" w:after="0" w:afterAutospacing="0"/>
            </w:pPr>
            <w:r>
              <w:t>016-021-30-2-4</w:t>
            </w:r>
          </w:p>
          <w:p w:rsidR="0061787D" w:rsidRDefault="0061787D" w:rsidP="00B15457">
            <w:pPr>
              <w:pStyle w:val="ac"/>
              <w:spacing w:before="0" w:beforeAutospacing="0" w:after="0" w:afterAutospacing="0"/>
            </w:pPr>
            <w:r>
              <w:t>022-027-30-2-4</w:t>
            </w:r>
          </w:p>
          <w:p w:rsidR="0061787D" w:rsidRDefault="0061787D" w:rsidP="00B15457">
            <w:pPr>
              <w:pStyle w:val="ac"/>
              <w:spacing w:before="0" w:beforeAutospacing="0" w:after="0" w:afterAutospacing="0"/>
            </w:pPr>
            <w:r>
              <w:t>028-033-30-2-4</w:t>
            </w:r>
          </w:p>
          <w:p w:rsidR="0061787D" w:rsidRDefault="0061787D" w:rsidP="00B15457">
            <w:pPr>
              <w:pStyle w:val="ac"/>
              <w:spacing w:before="0" w:beforeAutospacing="0" w:after="0" w:afterAutospacing="0"/>
            </w:pPr>
            <w:r>
              <w:t>028-036-46-2-4</w:t>
            </w:r>
          </w:p>
          <w:p w:rsidR="0061787D" w:rsidRDefault="0061787D" w:rsidP="00B15457">
            <w:pPr>
              <w:pStyle w:val="ac"/>
              <w:spacing w:before="0" w:beforeAutospacing="0" w:after="0" w:afterAutospacing="0"/>
            </w:pPr>
            <w:r>
              <w:t>036-041-30-2-4</w:t>
            </w:r>
          </w:p>
          <w:p w:rsidR="0061787D" w:rsidRDefault="0061787D" w:rsidP="00B15457">
            <w:pPr>
              <w:pStyle w:val="ac"/>
              <w:spacing w:before="0" w:beforeAutospacing="0" w:after="0" w:afterAutospacing="0"/>
            </w:pPr>
            <w:r>
              <w:t>042-050-46-2-4</w:t>
            </w:r>
          </w:p>
          <w:p w:rsidR="0061787D" w:rsidRDefault="0061787D" w:rsidP="00B15457">
            <w:pPr>
              <w:pStyle w:val="ac"/>
              <w:spacing w:before="0" w:beforeAutospacing="0" w:after="0" w:afterAutospacing="0"/>
            </w:pPr>
            <w:r>
              <w:t>045-050-30-2-4</w:t>
            </w:r>
          </w:p>
          <w:p w:rsidR="0061787D" w:rsidRDefault="0061787D" w:rsidP="00B15457">
            <w:pPr>
              <w:pStyle w:val="ac"/>
              <w:spacing w:before="0" w:beforeAutospacing="0" w:after="0" w:afterAutospacing="0"/>
            </w:pPr>
            <w:r>
              <w:t>055-065-58-2-4</w:t>
            </w:r>
          </w:p>
          <w:p w:rsidR="0061787D" w:rsidRDefault="0061787D" w:rsidP="00B15457">
            <w:pPr>
              <w:pStyle w:val="ac"/>
              <w:spacing w:before="0" w:beforeAutospacing="0" w:after="0" w:afterAutospacing="0"/>
            </w:pPr>
            <w:r>
              <w:t>085-095-58-2-4</w:t>
            </w:r>
          </w:p>
          <w:p w:rsidR="0061787D" w:rsidRDefault="0061787D" w:rsidP="00B15457">
            <w:pPr>
              <w:pStyle w:val="ac"/>
              <w:spacing w:before="0" w:beforeAutospacing="0" w:after="0" w:afterAutospacing="0"/>
            </w:pPr>
            <w:r>
              <w:t>090-102-75-2-4</w:t>
            </w:r>
          </w:p>
          <w:p w:rsidR="0061787D" w:rsidRDefault="0061787D" w:rsidP="00B15457">
            <w:pPr>
              <w:pStyle w:val="ac"/>
              <w:spacing w:before="0" w:beforeAutospacing="0" w:after="0" w:afterAutospacing="0"/>
            </w:pPr>
            <w:r>
              <w:t>105-115-58-2-4</w:t>
            </w:r>
          </w:p>
          <w:p w:rsidR="0061787D" w:rsidRDefault="0061787D" w:rsidP="00B15457">
            <w:pPr>
              <w:pStyle w:val="ac"/>
              <w:spacing w:before="0" w:beforeAutospacing="0" w:after="0" w:afterAutospacing="0"/>
            </w:pPr>
            <w:r>
              <w:t>105-118-75-2-4</w:t>
            </w:r>
          </w:p>
          <w:p w:rsidR="0061787D" w:rsidRDefault="0061787D" w:rsidP="00B15457">
            <w:pPr>
              <w:pStyle w:val="ac"/>
              <w:spacing w:before="0" w:beforeAutospacing="0" w:after="0" w:afterAutospacing="0"/>
            </w:pPr>
            <w:r>
              <w:t>145-160-85-2-4</w:t>
            </w:r>
          </w:p>
          <w:p w:rsidR="0061787D" w:rsidRDefault="0061787D" w:rsidP="00B15457">
            <w:pPr>
              <w:pStyle w:val="ac"/>
              <w:spacing w:before="0" w:beforeAutospacing="0" w:after="0" w:afterAutospacing="0"/>
            </w:pPr>
            <w:r>
              <w:t>155-170-85-2-4</w:t>
            </w:r>
          </w:p>
          <w:p w:rsidR="0061787D" w:rsidRDefault="0061787D" w:rsidP="00B15457">
            <w:pPr>
              <w:pStyle w:val="ac"/>
              <w:spacing w:before="0" w:beforeAutospacing="0" w:after="0" w:afterAutospacing="0"/>
            </w:pPr>
            <w:r>
              <w:t>160-170-58-2-4</w:t>
            </w:r>
          </w:p>
          <w:p w:rsidR="0061787D" w:rsidRDefault="0061787D" w:rsidP="00B15457">
            <w:pPr>
              <w:pStyle w:val="ac"/>
              <w:spacing w:before="0" w:beforeAutospacing="0" w:after="0" w:afterAutospacing="0"/>
            </w:pPr>
            <w:r>
              <w:t>160-175-85-2-4</w:t>
            </w:r>
          </w:p>
          <w:p w:rsidR="0061787D" w:rsidRDefault="0061787D" w:rsidP="00B15457">
            <w:pPr>
              <w:pStyle w:val="ac"/>
              <w:spacing w:before="0" w:beforeAutospacing="0" w:after="0" w:afterAutospacing="0"/>
            </w:pPr>
            <w:r>
              <w:t>170-180-46-2-4</w:t>
            </w:r>
          </w:p>
          <w:p w:rsidR="0061787D" w:rsidRDefault="0061787D" w:rsidP="00B15457">
            <w:pPr>
              <w:pStyle w:val="ac"/>
              <w:spacing w:before="0" w:beforeAutospacing="0" w:after="0" w:afterAutospacing="0"/>
            </w:pPr>
            <w:r>
              <w:t>210-225-85-2-4</w:t>
            </w:r>
          </w:p>
          <w:p w:rsidR="0061787D" w:rsidRDefault="0061787D" w:rsidP="00B15457">
            <w:pPr>
              <w:pStyle w:val="ac"/>
              <w:spacing w:before="0" w:beforeAutospacing="0" w:after="0" w:afterAutospacing="0"/>
            </w:pPr>
            <w:r>
              <w:t>215-225-58-2-4</w:t>
            </w:r>
          </w:p>
          <w:p w:rsidR="0061787D" w:rsidRDefault="0061787D" w:rsidP="00B15457">
            <w:pPr>
              <w:pStyle w:val="ac"/>
              <w:spacing w:before="0" w:beforeAutospacing="0" w:after="0" w:afterAutospacing="0"/>
            </w:pPr>
            <w:r>
              <w:t>240-250-58-2-4</w:t>
            </w:r>
          </w:p>
          <w:p w:rsidR="0061787D" w:rsidRDefault="0061787D" w:rsidP="00B15457">
            <w:pPr>
              <w:pStyle w:val="ac"/>
              <w:spacing w:before="0" w:beforeAutospacing="0" w:after="0" w:afterAutospacing="0"/>
            </w:pPr>
            <w:r>
              <w:t>260-275-85-2-4</w:t>
            </w:r>
          </w:p>
          <w:p w:rsidR="0061787D" w:rsidRDefault="0061787D" w:rsidP="00B15457">
            <w:pPr>
              <w:pStyle w:val="ac"/>
              <w:spacing w:before="0" w:beforeAutospacing="0" w:after="0" w:afterAutospacing="0"/>
            </w:pPr>
            <w:r>
              <w:t>285-295-58-2-4</w:t>
            </w:r>
          </w:p>
          <w:p w:rsidR="0061787D" w:rsidRDefault="0061787D" w:rsidP="00B15457">
            <w:pPr>
              <w:pStyle w:val="ac"/>
              <w:spacing w:before="0" w:beforeAutospacing="0" w:after="0" w:afterAutospacing="0"/>
            </w:pPr>
            <w:r>
              <w:t>305-320-85-2-4</w:t>
            </w:r>
          </w:p>
          <w:p w:rsidR="0061787D" w:rsidRDefault="0061787D" w:rsidP="00B15457">
            <w:pPr>
              <w:pStyle w:val="ac"/>
              <w:spacing w:before="0" w:beforeAutospacing="0" w:after="0" w:afterAutospacing="0"/>
            </w:pPr>
            <w:r>
              <w:t>320-335-85-2-4</w:t>
            </w:r>
          </w:p>
          <w:p w:rsidR="0061787D" w:rsidRDefault="0061787D" w:rsidP="00B15457">
            <w:pPr>
              <w:pStyle w:val="ac"/>
              <w:spacing w:before="0" w:beforeAutospacing="0" w:after="0" w:afterAutospacing="0"/>
            </w:pPr>
            <w:r>
              <w:t>Манжета 1-</w:t>
            </w:r>
            <w:proofErr w:type="spellStart"/>
            <w:r>
              <w:t>180х160</w:t>
            </w:r>
            <w:proofErr w:type="spellEnd"/>
            <w:r>
              <w:t>-4 ГОСТ 14896-84</w:t>
            </w:r>
          </w:p>
          <w:p w:rsidR="0061787D" w:rsidRDefault="0061787D" w:rsidP="00B15457">
            <w:pPr>
              <w:pStyle w:val="ac"/>
              <w:spacing w:before="0" w:beforeAutospacing="0" w:after="0" w:afterAutospacing="0"/>
            </w:pPr>
            <w:r>
              <w:t xml:space="preserve">Направляющая лента </w:t>
            </w:r>
            <w:proofErr w:type="spellStart"/>
            <w:r>
              <w:t>G41</w:t>
            </w:r>
            <w:proofErr w:type="spellEnd"/>
            <w:r>
              <w:t>-10-2,5 L=557 мм</w:t>
            </w:r>
          </w:p>
          <w:p w:rsidR="0061787D" w:rsidRDefault="0061787D" w:rsidP="00B15457">
            <w:pPr>
              <w:pStyle w:val="ac"/>
              <w:spacing w:before="0" w:beforeAutospacing="0" w:after="0" w:afterAutospacing="0"/>
            </w:pPr>
            <w:r>
              <w:t xml:space="preserve">Направляющее кольцо штока </w:t>
            </w:r>
            <w:proofErr w:type="spellStart"/>
            <w:r>
              <w:t>G2</w:t>
            </w:r>
            <w:proofErr w:type="spellEnd"/>
            <w:r>
              <w:t>-063-068-30</w:t>
            </w:r>
          </w:p>
          <w:p w:rsidR="0061787D" w:rsidRDefault="0061787D" w:rsidP="00B15457">
            <w:pPr>
              <w:pStyle w:val="ac"/>
              <w:spacing w:before="0" w:beforeAutospacing="0" w:after="0" w:afterAutospacing="0"/>
            </w:pPr>
            <w:r>
              <w:t xml:space="preserve">Уплотнение штока </w:t>
            </w:r>
            <w:proofErr w:type="spellStart"/>
            <w:r>
              <w:t>UR</w:t>
            </w:r>
            <w:proofErr w:type="spellEnd"/>
            <w:r>
              <w:t>-063-073-13</w:t>
            </w:r>
          </w:p>
          <w:p w:rsidR="0061787D" w:rsidRDefault="0061787D" w:rsidP="00B15457">
            <w:pPr>
              <w:pStyle w:val="ac"/>
              <w:spacing w:before="0" w:beforeAutospacing="0" w:after="0" w:afterAutospacing="0"/>
            </w:pPr>
            <w:r>
              <w:t xml:space="preserve">Кольцо защитное Ф-4 </w:t>
            </w:r>
            <w:proofErr w:type="spellStart"/>
            <w:r>
              <w:t>180х160х4,7</w:t>
            </w:r>
            <w:proofErr w:type="spellEnd"/>
            <w:r>
              <w:t xml:space="preserve"> СТО 143-0708</w:t>
            </w:r>
          </w:p>
          <w:p w:rsidR="0061787D" w:rsidRDefault="0061787D" w:rsidP="0061787D">
            <w:pPr>
              <w:pStyle w:val="ac"/>
              <w:numPr>
                <w:ilvl w:val="0"/>
                <w:numId w:val="17"/>
              </w:numPr>
              <w:spacing w:before="0" w:beforeAutospacing="0" w:after="0" w:afterAutospacing="0"/>
            </w:pPr>
            <w:proofErr w:type="spellStart"/>
            <w:r>
              <w:rPr>
                <w:b/>
                <w:bCs/>
              </w:rPr>
              <w:t>ЗИП</w:t>
            </w:r>
            <w:proofErr w:type="spellEnd"/>
            <w:r>
              <w:rPr>
                <w:b/>
                <w:bCs/>
              </w:rPr>
              <w:t xml:space="preserve"> для </w:t>
            </w:r>
            <w:proofErr w:type="spellStart"/>
            <w:r w:rsidRPr="00FF28D2">
              <w:rPr>
                <w:b/>
              </w:rPr>
              <w:t>ПКТБА</w:t>
            </w:r>
            <w:proofErr w:type="spellEnd"/>
            <w:r w:rsidRPr="00FF28D2">
              <w:rPr>
                <w:b/>
              </w:rPr>
              <w:t>-П-1</w:t>
            </w:r>
            <w:r w:rsidRPr="00FF28D2">
              <w:t xml:space="preserve"> </w:t>
            </w:r>
            <w:r>
              <w:rPr>
                <w:b/>
                <w:bCs/>
              </w:rPr>
              <w:t xml:space="preserve">и </w:t>
            </w:r>
            <w:proofErr w:type="spellStart"/>
            <w:r>
              <w:rPr>
                <w:b/>
                <w:bCs/>
              </w:rPr>
              <w:t>КСЧ</w:t>
            </w:r>
            <w:proofErr w:type="spellEnd"/>
          </w:p>
          <w:p w:rsidR="0061787D" w:rsidRDefault="0061787D" w:rsidP="00B15457">
            <w:pPr>
              <w:pStyle w:val="ac"/>
              <w:spacing w:before="0" w:beforeAutospacing="0" w:after="0" w:afterAutospacing="0"/>
            </w:pPr>
            <w:r>
              <w:t>Кольца по ГОСТ 18829-73:</w:t>
            </w:r>
          </w:p>
          <w:p w:rsidR="0061787D" w:rsidRDefault="0061787D" w:rsidP="00B15457">
            <w:pPr>
              <w:pStyle w:val="ac"/>
              <w:spacing w:before="0" w:beforeAutospacing="0" w:after="0" w:afterAutospacing="0"/>
            </w:pPr>
            <w:r>
              <w:t>025-029-25-2-4</w:t>
            </w:r>
          </w:p>
          <w:p w:rsidR="0061787D" w:rsidRDefault="0061787D" w:rsidP="00B15457">
            <w:pPr>
              <w:pStyle w:val="ac"/>
              <w:spacing w:before="0" w:beforeAutospacing="0" w:after="0" w:afterAutospacing="0"/>
            </w:pPr>
            <w:r>
              <w:t>040-046-36-2-4</w:t>
            </w:r>
          </w:p>
          <w:p w:rsidR="0061787D" w:rsidRDefault="0061787D" w:rsidP="00B15457">
            <w:pPr>
              <w:pStyle w:val="ac"/>
              <w:spacing w:before="0" w:beforeAutospacing="0" w:after="0" w:afterAutospacing="0"/>
            </w:pPr>
            <w:r>
              <w:t>050-060-58-2-4</w:t>
            </w:r>
          </w:p>
          <w:p w:rsidR="0061787D" w:rsidRDefault="0061787D" w:rsidP="00B15457">
            <w:pPr>
              <w:pStyle w:val="ac"/>
              <w:spacing w:before="0" w:beforeAutospacing="0" w:after="0" w:afterAutospacing="0"/>
            </w:pPr>
            <w:r>
              <w:t>055-065-58-2-4</w:t>
            </w:r>
          </w:p>
          <w:p w:rsidR="0061787D" w:rsidRDefault="0061787D" w:rsidP="00B15457">
            <w:pPr>
              <w:pStyle w:val="ac"/>
              <w:spacing w:before="0" w:beforeAutospacing="0" w:after="0" w:afterAutospacing="0"/>
            </w:pPr>
            <w:r>
              <w:t>060-070-58-2-4</w:t>
            </w:r>
          </w:p>
          <w:p w:rsidR="0061787D" w:rsidRDefault="0061787D" w:rsidP="00B15457">
            <w:pPr>
              <w:pStyle w:val="ac"/>
              <w:spacing w:before="0" w:beforeAutospacing="0" w:after="0" w:afterAutospacing="0"/>
            </w:pPr>
            <w:r>
              <w:t>072-080-46-2-4</w:t>
            </w:r>
          </w:p>
          <w:p w:rsidR="0061787D" w:rsidRDefault="0061787D" w:rsidP="00B15457">
            <w:pPr>
              <w:pStyle w:val="ac"/>
              <w:spacing w:before="0" w:beforeAutospacing="0" w:after="0" w:afterAutospacing="0"/>
            </w:pPr>
            <w:r>
              <w:t>085-095-58-2-4</w:t>
            </w:r>
          </w:p>
          <w:p w:rsidR="0061787D" w:rsidRDefault="0061787D" w:rsidP="00B15457">
            <w:pPr>
              <w:pStyle w:val="ac"/>
              <w:spacing w:before="0" w:beforeAutospacing="0" w:after="0" w:afterAutospacing="0"/>
            </w:pPr>
            <w:r>
              <w:t>088-095-46-2-4</w:t>
            </w:r>
          </w:p>
          <w:p w:rsidR="0061787D" w:rsidRDefault="0061787D" w:rsidP="00B15457">
            <w:pPr>
              <w:pStyle w:val="ac"/>
              <w:spacing w:before="0" w:beforeAutospacing="0" w:after="0" w:afterAutospacing="0"/>
            </w:pPr>
            <w:r>
              <w:lastRenderedPageBreak/>
              <w:t>090-102-75-2-4</w:t>
            </w:r>
          </w:p>
          <w:p w:rsidR="0061787D" w:rsidRDefault="0061787D" w:rsidP="00B15457">
            <w:pPr>
              <w:pStyle w:val="ac"/>
              <w:spacing w:before="0" w:beforeAutospacing="0" w:after="0" w:afterAutospacing="0"/>
            </w:pPr>
            <w:r>
              <w:t>092-105-75-2-4</w:t>
            </w:r>
          </w:p>
          <w:p w:rsidR="0061787D" w:rsidRDefault="0061787D" w:rsidP="00B15457">
            <w:pPr>
              <w:pStyle w:val="ac"/>
              <w:spacing w:before="0" w:beforeAutospacing="0" w:after="0" w:afterAutospacing="0"/>
            </w:pPr>
            <w:r>
              <w:t>098-110-75-2-4</w:t>
            </w:r>
          </w:p>
          <w:p w:rsidR="0061787D" w:rsidRDefault="0061787D" w:rsidP="00B15457">
            <w:pPr>
              <w:pStyle w:val="ac"/>
              <w:spacing w:before="0" w:beforeAutospacing="0" w:after="0" w:afterAutospacing="0"/>
            </w:pPr>
            <w:r>
              <w:t>105-115-58-2-4</w:t>
            </w:r>
          </w:p>
          <w:p w:rsidR="0061787D" w:rsidRDefault="0061787D" w:rsidP="00B15457">
            <w:pPr>
              <w:pStyle w:val="ac"/>
              <w:spacing w:before="0" w:beforeAutospacing="0" w:after="0" w:afterAutospacing="0"/>
            </w:pPr>
            <w:r>
              <w:t xml:space="preserve">105-118-75-2-4 </w:t>
            </w:r>
          </w:p>
          <w:p w:rsidR="0061787D" w:rsidRDefault="0061787D" w:rsidP="00B15457">
            <w:pPr>
              <w:pStyle w:val="ac"/>
              <w:spacing w:before="0" w:beforeAutospacing="0" w:after="0" w:afterAutospacing="0"/>
            </w:pPr>
            <w:r>
              <w:t>125-135-58-2-4</w:t>
            </w:r>
          </w:p>
          <w:p w:rsidR="0061787D" w:rsidRDefault="0061787D" w:rsidP="00B15457">
            <w:pPr>
              <w:pStyle w:val="ac"/>
              <w:spacing w:before="0" w:beforeAutospacing="0" w:after="0" w:afterAutospacing="0"/>
            </w:pPr>
            <w:r>
              <w:t>145-160-85-2-4</w:t>
            </w:r>
          </w:p>
          <w:p w:rsidR="0061787D" w:rsidRDefault="0061787D" w:rsidP="00B15457">
            <w:pPr>
              <w:pStyle w:val="ac"/>
              <w:spacing w:before="0" w:beforeAutospacing="0" w:after="0" w:afterAutospacing="0"/>
            </w:pPr>
            <w:r>
              <w:t>155-170-85-2-4</w:t>
            </w:r>
          </w:p>
          <w:p w:rsidR="0061787D" w:rsidRDefault="0061787D" w:rsidP="00B15457">
            <w:pPr>
              <w:pStyle w:val="ac"/>
              <w:spacing w:before="0" w:beforeAutospacing="0" w:after="0" w:afterAutospacing="0"/>
            </w:pPr>
            <w:r>
              <w:t>160-170-58-2-4</w:t>
            </w:r>
          </w:p>
          <w:p w:rsidR="0061787D" w:rsidRDefault="0061787D" w:rsidP="00B15457">
            <w:pPr>
              <w:pStyle w:val="ac"/>
              <w:spacing w:before="0" w:beforeAutospacing="0" w:after="0" w:afterAutospacing="0"/>
            </w:pPr>
            <w:r>
              <w:t>160-175-85-2-4</w:t>
            </w:r>
          </w:p>
          <w:p w:rsidR="0061787D" w:rsidRDefault="0061787D" w:rsidP="00B15457">
            <w:pPr>
              <w:pStyle w:val="ac"/>
              <w:spacing w:before="0" w:beforeAutospacing="0" w:after="0" w:afterAutospacing="0"/>
            </w:pPr>
            <w:r>
              <w:t>210-225-85-2-4</w:t>
            </w:r>
          </w:p>
          <w:p w:rsidR="0061787D" w:rsidRDefault="0061787D" w:rsidP="00B15457">
            <w:pPr>
              <w:pStyle w:val="ac"/>
              <w:spacing w:before="0" w:beforeAutospacing="0" w:after="0" w:afterAutospacing="0"/>
            </w:pPr>
            <w:r>
              <w:t>215-225-58-2-4</w:t>
            </w:r>
          </w:p>
          <w:p w:rsidR="0061787D" w:rsidRDefault="0061787D" w:rsidP="00B15457">
            <w:pPr>
              <w:pStyle w:val="ac"/>
              <w:spacing w:before="0" w:beforeAutospacing="0" w:after="0" w:afterAutospacing="0"/>
            </w:pPr>
            <w:r>
              <w:t>240-250-58-2-4</w:t>
            </w:r>
          </w:p>
          <w:p w:rsidR="0061787D" w:rsidRDefault="0061787D" w:rsidP="00B15457">
            <w:pPr>
              <w:pStyle w:val="ac"/>
              <w:spacing w:before="0" w:beforeAutospacing="0" w:after="0" w:afterAutospacing="0"/>
            </w:pPr>
            <w:r>
              <w:t>260-275-85-2-4</w:t>
            </w:r>
          </w:p>
          <w:p w:rsidR="0061787D" w:rsidRDefault="0061787D" w:rsidP="00B15457">
            <w:pPr>
              <w:pStyle w:val="ac"/>
              <w:spacing w:before="0" w:beforeAutospacing="0" w:after="0" w:afterAutospacing="0"/>
            </w:pPr>
            <w:r>
              <w:t>285-295-58-2-4</w:t>
            </w:r>
          </w:p>
          <w:p w:rsidR="0061787D" w:rsidRDefault="0061787D" w:rsidP="00B15457">
            <w:pPr>
              <w:pStyle w:val="ac"/>
              <w:spacing w:before="0" w:beforeAutospacing="0" w:after="0" w:afterAutospacing="0"/>
            </w:pPr>
            <w:r>
              <w:t>290-300-58-2-4</w:t>
            </w:r>
          </w:p>
          <w:p w:rsidR="0061787D" w:rsidRDefault="0061787D" w:rsidP="00B15457">
            <w:pPr>
              <w:pStyle w:val="ac"/>
              <w:spacing w:before="0" w:beforeAutospacing="0" w:after="0" w:afterAutospacing="0"/>
            </w:pPr>
            <w:r>
              <w:t>305-320-85-2-4</w:t>
            </w:r>
          </w:p>
          <w:p w:rsidR="0061787D" w:rsidRDefault="0061787D" w:rsidP="00B15457">
            <w:pPr>
              <w:pStyle w:val="ac"/>
              <w:spacing w:before="0" w:beforeAutospacing="0" w:after="0" w:afterAutospacing="0"/>
            </w:pPr>
            <w:r>
              <w:t>360-370-58-2-4</w:t>
            </w:r>
          </w:p>
          <w:p w:rsidR="0061787D" w:rsidRDefault="0061787D" w:rsidP="00B15457">
            <w:pPr>
              <w:pStyle w:val="ac"/>
              <w:spacing w:before="0" w:beforeAutospacing="0" w:after="0" w:afterAutospacing="0"/>
            </w:pPr>
            <w:r>
              <w:t>420-430-58-2-4</w:t>
            </w:r>
          </w:p>
          <w:p w:rsidR="0061787D" w:rsidRDefault="0061787D" w:rsidP="00B15457">
            <w:pPr>
              <w:pStyle w:val="ac"/>
              <w:spacing w:before="0" w:beforeAutospacing="0" w:after="0" w:afterAutospacing="0"/>
            </w:pPr>
            <w:r>
              <w:t>Кольцо защитное Ф-4 СТО 143-0042</w:t>
            </w:r>
          </w:p>
          <w:p w:rsidR="0061787D" w:rsidRDefault="0061787D" w:rsidP="00B15457">
            <w:pPr>
              <w:pStyle w:val="ac"/>
              <w:spacing w:before="0" w:beforeAutospacing="0" w:after="0" w:afterAutospacing="0"/>
            </w:pPr>
            <w:r>
              <w:t>Кольцо защитное Ф-4 СТО 143-0703</w:t>
            </w:r>
          </w:p>
          <w:p w:rsidR="0061787D" w:rsidRDefault="0061787D" w:rsidP="00B15457">
            <w:pPr>
              <w:pStyle w:val="ac"/>
              <w:spacing w:before="0" w:beforeAutospacing="0" w:after="0" w:afterAutospacing="0"/>
            </w:pPr>
            <w:r>
              <w:t>Манжета 1-300*280-1 ГОСТ 14896-84</w:t>
            </w:r>
          </w:p>
          <w:p w:rsidR="0061787D" w:rsidRDefault="0061787D" w:rsidP="00B15457">
            <w:pPr>
              <w:pStyle w:val="ac"/>
              <w:spacing w:before="0" w:beforeAutospacing="0" w:after="0" w:afterAutospacing="0"/>
            </w:pPr>
            <w:r>
              <w:t xml:space="preserve">Направляющая лента </w:t>
            </w:r>
            <w:proofErr w:type="spellStart"/>
            <w:r>
              <w:t>G41</w:t>
            </w:r>
            <w:proofErr w:type="spellEnd"/>
            <w:r>
              <w:t>-10-2,5</w:t>
            </w:r>
          </w:p>
          <w:p w:rsidR="0061787D" w:rsidRDefault="0061787D" w:rsidP="00B15457">
            <w:pPr>
              <w:pStyle w:val="ac"/>
              <w:spacing w:before="0" w:beforeAutospacing="0" w:after="0" w:afterAutospacing="0"/>
            </w:pPr>
            <w:r>
              <w:t xml:space="preserve">Направляющая лента </w:t>
            </w:r>
            <w:proofErr w:type="spellStart"/>
            <w:r>
              <w:t>G41</w:t>
            </w:r>
            <w:proofErr w:type="spellEnd"/>
            <w:r>
              <w:t>-20-2,5</w:t>
            </w:r>
          </w:p>
          <w:p w:rsidR="0061787D" w:rsidRDefault="0061787D" w:rsidP="00B15457">
            <w:pPr>
              <w:pStyle w:val="ac"/>
              <w:spacing w:before="0" w:beforeAutospacing="0" w:after="0" w:afterAutospacing="0"/>
            </w:pPr>
            <w:r>
              <w:t xml:space="preserve">Опорно-уплотнительный элемент </w:t>
            </w:r>
            <w:proofErr w:type="spellStart"/>
            <w:r>
              <w:t>Е22</w:t>
            </w:r>
            <w:proofErr w:type="spellEnd"/>
            <w:r>
              <w:t>-125-30-3,0</w:t>
            </w:r>
          </w:p>
          <w:p w:rsidR="0061787D" w:rsidRDefault="0061787D" w:rsidP="00B15457">
            <w:pPr>
              <w:pStyle w:val="ac"/>
              <w:spacing w:before="0" w:beforeAutospacing="0" w:after="0" w:afterAutospacing="0"/>
            </w:pPr>
            <w:r>
              <w:t xml:space="preserve">Уплотнение штока </w:t>
            </w:r>
            <w:proofErr w:type="spellStart"/>
            <w:r>
              <w:t>UR</w:t>
            </w:r>
            <w:proofErr w:type="spellEnd"/>
            <w:r>
              <w:t>-095-110-13</w:t>
            </w:r>
          </w:p>
          <w:p w:rsidR="0061787D" w:rsidRDefault="0061787D" w:rsidP="00B15457">
            <w:pPr>
              <w:pStyle w:val="ac"/>
              <w:spacing w:before="0" w:beforeAutospacing="0" w:after="0" w:afterAutospacing="0"/>
            </w:pPr>
            <w:r>
              <w:t>Кольцо уплотнительное СТО 145-0401</w:t>
            </w:r>
          </w:p>
          <w:p w:rsidR="0061787D" w:rsidRDefault="0061787D" w:rsidP="00B15457">
            <w:pPr>
              <w:pStyle w:val="ac"/>
              <w:spacing w:before="0" w:beforeAutospacing="0" w:after="0" w:afterAutospacing="0"/>
            </w:pPr>
            <w:r>
              <w:t xml:space="preserve">Кольцо уплотнительное СТО 145-0402 </w:t>
            </w:r>
          </w:p>
          <w:p w:rsidR="0061787D" w:rsidRDefault="0061787D" w:rsidP="00B15457">
            <w:pPr>
              <w:pStyle w:val="ac"/>
              <w:spacing w:before="0" w:beforeAutospacing="0" w:after="0" w:afterAutospacing="0"/>
            </w:pPr>
            <w:r>
              <w:t xml:space="preserve">Прокладка ПФ 7805-4472-02/10-2 </w:t>
            </w:r>
          </w:p>
          <w:p w:rsidR="0061787D" w:rsidRDefault="0061787D" w:rsidP="00B15457">
            <w:pPr>
              <w:pStyle w:val="ac"/>
              <w:spacing w:before="0" w:beforeAutospacing="0" w:after="0" w:afterAutospacing="0"/>
            </w:pPr>
            <w:r>
              <w:t>Прокладка ПФ 7805-4472-02/10-2-01</w:t>
            </w:r>
          </w:p>
          <w:p w:rsidR="0061787D" w:rsidRDefault="0061787D" w:rsidP="00B15457">
            <w:pPr>
              <w:pStyle w:val="ac"/>
              <w:spacing w:before="0" w:beforeAutospacing="0" w:after="0" w:afterAutospacing="0"/>
            </w:pPr>
            <w:r>
              <w:t>Кольцо защитное Ф-4 СТО 143-0401</w:t>
            </w:r>
          </w:p>
          <w:p w:rsidR="0061787D" w:rsidRDefault="0061787D" w:rsidP="00B15457">
            <w:pPr>
              <w:pStyle w:val="ac"/>
              <w:spacing w:before="0" w:beforeAutospacing="0" w:after="0" w:afterAutospacing="0"/>
            </w:pPr>
            <w:r>
              <w:t>Кольцо защитное Ф-4 СТО 143-0402</w:t>
            </w:r>
          </w:p>
          <w:p w:rsidR="0061787D" w:rsidRDefault="0061787D" w:rsidP="00B15457">
            <w:pPr>
              <w:pStyle w:val="ac"/>
              <w:spacing w:before="0" w:beforeAutospacing="0" w:after="0" w:afterAutospacing="0"/>
            </w:pPr>
            <w:r>
              <w:t>Кольцо защитное СТО 143-0018</w:t>
            </w:r>
          </w:p>
          <w:p w:rsidR="0061787D" w:rsidRDefault="0061787D" w:rsidP="00B15457">
            <w:pPr>
              <w:pStyle w:val="ac"/>
              <w:spacing w:before="0" w:beforeAutospacing="0" w:after="0" w:afterAutospacing="0"/>
            </w:pPr>
            <w:r>
              <w:t>Прокладка Ф-4 СТО 143-2106</w:t>
            </w:r>
          </w:p>
          <w:p w:rsidR="0061787D" w:rsidRPr="00FF28D2" w:rsidRDefault="0061787D" w:rsidP="0061787D">
            <w:pPr>
              <w:pStyle w:val="ac"/>
              <w:numPr>
                <w:ilvl w:val="0"/>
                <w:numId w:val="17"/>
              </w:numPr>
              <w:spacing w:before="0" w:beforeAutospacing="0" w:after="0" w:afterAutospacing="0"/>
              <w:rPr>
                <w:b/>
              </w:rPr>
            </w:pPr>
            <w:proofErr w:type="spellStart"/>
            <w:r w:rsidRPr="00FF28D2">
              <w:rPr>
                <w:b/>
                <w:bCs/>
              </w:rPr>
              <w:t>ЗИП</w:t>
            </w:r>
            <w:proofErr w:type="spellEnd"/>
            <w:r w:rsidRPr="00FF28D2">
              <w:rPr>
                <w:b/>
                <w:bCs/>
              </w:rPr>
              <w:t xml:space="preserve"> для </w:t>
            </w:r>
            <w:proofErr w:type="spellStart"/>
            <w:r w:rsidRPr="00FF28D2">
              <w:rPr>
                <w:b/>
              </w:rPr>
              <w:t>ПКТБА</w:t>
            </w:r>
            <w:proofErr w:type="spellEnd"/>
            <w:r w:rsidRPr="00FF28D2">
              <w:rPr>
                <w:b/>
              </w:rPr>
              <w:t>-П-</w:t>
            </w:r>
            <w:r w:rsidRPr="00FF28D2">
              <w:rPr>
                <w:b/>
                <w:bCs/>
              </w:rPr>
              <w:t xml:space="preserve">5 </w:t>
            </w:r>
            <w:r>
              <w:rPr>
                <w:b/>
                <w:bCs/>
              </w:rPr>
              <w:t xml:space="preserve">и </w:t>
            </w:r>
            <w:proofErr w:type="spellStart"/>
            <w:r>
              <w:rPr>
                <w:b/>
                <w:bCs/>
              </w:rPr>
              <w:t>КСЧ</w:t>
            </w:r>
            <w:proofErr w:type="spellEnd"/>
          </w:p>
          <w:p w:rsidR="0061787D" w:rsidRDefault="0061787D" w:rsidP="00B15457">
            <w:pPr>
              <w:pStyle w:val="ac"/>
              <w:spacing w:before="0" w:beforeAutospacing="0" w:after="0" w:afterAutospacing="0"/>
            </w:pPr>
            <w:r>
              <w:t>Кольцо 130-140-58-2-4 ГОСТ 18829-73</w:t>
            </w:r>
          </w:p>
          <w:p w:rsidR="0061787D" w:rsidRDefault="0061787D" w:rsidP="00B15457">
            <w:pPr>
              <w:pStyle w:val="ac"/>
              <w:spacing w:before="0" w:beforeAutospacing="0" w:after="0" w:afterAutospacing="0"/>
            </w:pPr>
            <w:r>
              <w:t>Кольцо 200-210-58-2-4 ГОСТ 18829-73</w:t>
            </w:r>
          </w:p>
          <w:p w:rsidR="0061787D" w:rsidRDefault="0061787D" w:rsidP="00B15457">
            <w:pPr>
              <w:pStyle w:val="ac"/>
              <w:spacing w:before="0" w:beforeAutospacing="0" w:after="0" w:afterAutospacing="0"/>
            </w:pPr>
            <w:r>
              <w:t>Кольцо 220-230-58-2-4 ГОСТ 18829-73</w:t>
            </w:r>
          </w:p>
          <w:p w:rsidR="0061787D" w:rsidRDefault="0061787D" w:rsidP="00B15457">
            <w:pPr>
              <w:pStyle w:val="ac"/>
              <w:spacing w:before="0" w:beforeAutospacing="0" w:after="0" w:afterAutospacing="0"/>
            </w:pPr>
            <w:r>
              <w:t>Кольцо защитное Ф-4 СТО 143-0066 (525,0*512,8*2,0)</w:t>
            </w:r>
          </w:p>
          <w:p w:rsidR="0061787D" w:rsidRDefault="0061787D" w:rsidP="00B15457">
            <w:pPr>
              <w:pStyle w:val="ac"/>
              <w:spacing w:before="0" w:beforeAutospacing="0" w:after="0" w:afterAutospacing="0"/>
            </w:pPr>
            <w:r>
              <w:t>Кольцо защитное Ф-4 СТО 143-0709 (525,0*500,0*5,8)</w:t>
            </w:r>
          </w:p>
          <w:p w:rsidR="0061787D" w:rsidRDefault="0061787D" w:rsidP="00B15457">
            <w:pPr>
              <w:pStyle w:val="ac"/>
              <w:spacing w:before="0" w:beforeAutospacing="0" w:after="0" w:afterAutospacing="0"/>
            </w:pPr>
            <w:r>
              <w:t xml:space="preserve">Кольцо круглого сечения </w:t>
            </w:r>
            <w:proofErr w:type="spellStart"/>
            <w:r>
              <w:t>ЭУ</w:t>
            </w:r>
            <w:proofErr w:type="spellEnd"/>
            <w:r>
              <w:t xml:space="preserve"> СТО 143-2313 (509,5*8,5)</w:t>
            </w:r>
          </w:p>
          <w:p w:rsidR="0061787D" w:rsidRDefault="0061787D" w:rsidP="00B15457">
            <w:pPr>
              <w:pStyle w:val="ac"/>
              <w:spacing w:before="0" w:beforeAutospacing="0" w:after="0" w:afterAutospacing="0"/>
            </w:pPr>
            <w:r>
              <w:t>Манжета 1-525*500-6 ГОСТ 14896-84</w:t>
            </w:r>
          </w:p>
          <w:p w:rsidR="0061787D" w:rsidRDefault="0061787D" w:rsidP="00B15457">
            <w:pPr>
              <w:pStyle w:val="ac"/>
              <w:spacing w:before="0" w:beforeAutospacing="0" w:after="0" w:afterAutospacing="0"/>
            </w:pPr>
            <w:r>
              <w:t xml:space="preserve">Направляющая лента </w:t>
            </w:r>
            <w:proofErr w:type="spellStart"/>
            <w:r>
              <w:t>G41</w:t>
            </w:r>
            <w:proofErr w:type="spellEnd"/>
            <w:r>
              <w:t>-20-2,5</w:t>
            </w:r>
          </w:p>
          <w:p w:rsidR="0061787D" w:rsidRPr="00FF28D2" w:rsidRDefault="0061787D" w:rsidP="00B15457">
            <w:pPr>
              <w:pStyle w:val="ac"/>
              <w:spacing w:before="0" w:beforeAutospacing="0" w:after="0" w:afterAutospacing="0"/>
            </w:pPr>
            <w:r>
              <w:t xml:space="preserve">Направляющее кольцо </w:t>
            </w:r>
            <w:proofErr w:type="spellStart"/>
            <w:r>
              <w:t>Е22</w:t>
            </w:r>
            <w:proofErr w:type="spellEnd"/>
            <w:r>
              <w:t>-200-45-4/1</w:t>
            </w:r>
          </w:p>
        </w:tc>
      </w:tr>
      <w:tr w:rsidR="0061787D" w:rsidRPr="00FF28D2" w:rsidTr="00B15457">
        <w:trPr>
          <w:trHeight w:val="307"/>
        </w:trPr>
        <w:tc>
          <w:tcPr>
            <w:tcW w:w="1255" w:type="pct"/>
          </w:tcPr>
          <w:p w:rsidR="0061787D" w:rsidRPr="00FF28D2" w:rsidRDefault="0061787D" w:rsidP="0061787D">
            <w:pPr>
              <w:pStyle w:val="ab"/>
              <w:numPr>
                <w:ilvl w:val="0"/>
                <w:numId w:val="16"/>
              </w:numPr>
              <w:ind w:right="57"/>
              <w:rPr>
                <w:b/>
                <w:sz w:val="24"/>
                <w:szCs w:val="24"/>
              </w:rPr>
            </w:pPr>
            <w:r w:rsidRPr="00FF28D2">
              <w:rPr>
                <w:b/>
                <w:sz w:val="24"/>
                <w:szCs w:val="24"/>
              </w:rPr>
              <w:lastRenderedPageBreak/>
              <w:t>Особые условия.</w:t>
            </w:r>
          </w:p>
        </w:tc>
        <w:tc>
          <w:tcPr>
            <w:tcW w:w="3745" w:type="pct"/>
          </w:tcPr>
          <w:p w:rsidR="0061787D" w:rsidRPr="00FF28D2" w:rsidRDefault="0061787D" w:rsidP="0061787D">
            <w:pPr>
              <w:pStyle w:val="ab"/>
              <w:numPr>
                <w:ilvl w:val="0"/>
                <w:numId w:val="14"/>
              </w:numPr>
              <w:spacing w:line="276" w:lineRule="auto"/>
              <w:rPr>
                <w:sz w:val="24"/>
                <w:szCs w:val="24"/>
              </w:rPr>
            </w:pPr>
            <w:r w:rsidRPr="00FF28D2">
              <w:rPr>
                <w:sz w:val="24"/>
                <w:szCs w:val="24"/>
              </w:rPr>
              <w:t xml:space="preserve">Все запчасти, расходные материалы и необходимый инструмент, используемые при </w:t>
            </w:r>
            <w:r>
              <w:rPr>
                <w:sz w:val="24"/>
                <w:szCs w:val="24"/>
              </w:rPr>
              <w:t>техническом обслуживании и текущем ремонте</w:t>
            </w:r>
            <w:r w:rsidRPr="00FF28D2">
              <w:rPr>
                <w:sz w:val="24"/>
                <w:szCs w:val="24"/>
              </w:rPr>
              <w:t xml:space="preserve">, </w:t>
            </w:r>
            <w:proofErr w:type="gramStart"/>
            <w:r w:rsidRPr="00FF28D2">
              <w:rPr>
                <w:sz w:val="24"/>
                <w:szCs w:val="24"/>
              </w:rPr>
              <w:t>обеспечивает и приобретает</w:t>
            </w:r>
            <w:proofErr w:type="gramEnd"/>
            <w:r w:rsidRPr="00FF28D2">
              <w:rPr>
                <w:sz w:val="24"/>
                <w:szCs w:val="24"/>
              </w:rPr>
              <w:t xml:space="preserve"> «Исполнитель». Стоимость запасных частей определяется в соответствии с прейскурантом цен «Исполнителя» и входит в стоимость ремонта оборудования. Дополнительному возмещению стоимость запасных частей «Заказчиком» не подлежит. </w:t>
            </w:r>
          </w:p>
          <w:p w:rsidR="0061787D" w:rsidRPr="00FF28D2" w:rsidRDefault="0061787D" w:rsidP="0061787D">
            <w:pPr>
              <w:pStyle w:val="ab"/>
              <w:numPr>
                <w:ilvl w:val="0"/>
                <w:numId w:val="14"/>
              </w:numPr>
              <w:spacing w:line="276" w:lineRule="auto"/>
              <w:rPr>
                <w:sz w:val="24"/>
                <w:szCs w:val="24"/>
              </w:rPr>
            </w:pPr>
            <w:r w:rsidRPr="00FF28D2">
              <w:rPr>
                <w:sz w:val="24"/>
                <w:szCs w:val="24"/>
              </w:rPr>
              <w:lastRenderedPageBreak/>
              <w:t xml:space="preserve">Гарантия на оборудование после </w:t>
            </w:r>
            <w:r>
              <w:rPr>
                <w:sz w:val="24"/>
                <w:szCs w:val="24"/>
              </w:rPr>
              <w:t xml:space="preserve">проведения технического обслуживания и текущего </w:t>
            </w:r>
            <w:r w:rsidRPr="00FF28D2">
              <w:rPr>
                <w:sz w:val="24"/>
                <w:szCs w:val="24"/>
              </w:rPr>
              <w:t>ремонта устанавливается в течение 12 (двенадцати) месяцев с момента ввода в эксплуатацию</w:t>
            </w:r>
            <w:r>
              <w:rPr>
                <w:sz w:val="24"/>
                <w:szCs w:val="24"/>
              </w:rPr>
              <w:t>.</w:t>
            </w:r>
          </w:p>
          <w:p w:rsidR="0061787D" w:rsidRPr="00FF28D2" w:rsidRDefault="0061787D" w:rsidP="0061787D">
            <w:pPr>
              <w:pStyle w:val="ab"/>
              <w:numPr>
                <w:ilvl w:val="0"/>
                <w:numId w:val="14"/>
              </w:numPr>
              <w:spacing w:line="276" w:lineRule="auto"/>
              <w:rPr>
                <w:sz w:val="24"/>
                <w:szCs w:val="24"/>
              </w:rPr>
            </w:pPr>
            <w:r w:rsidRPr="00FF28D2">
              <w:rPr>
                <w:sz w:val="24"/>
                <w:szCs w:val="24"/>
              </w:rPr>
              <w:t>«Исполнитель»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оборудования или его частей, неправильной его эксплуатации, ненадлежащего ремонта оборудования, произведенного самим Заказчиком.</w:t>
            </w:r>
          </w:p>
          <w:p w:rsidR="0061787D" w:rsidRPr="00FF28D2" w:rsidRDefault="0061787D" w:rsidP="0061787D">
            <w:pPr>
              <w:pStyle w:val="ab"/>
              <w:numPr>
                <w:ilvl w:val="0"/>
                <w:numId w:val="14"/>
              </w:numPr>
              <w:spacing w:line="276" w:lineRule="auto"/>
              <w:rPr>
                <w:sz w:val="24"/>
                <w:szCs w:val="24"/>
              </w:rPr>
            </w:pPr>
            <w:r>
              <w:rPr>
                <w:sz w:val="24"/>
                <w:szCs w:val="24"/>
              </w:rPr>
              <w:t xml:space="preserve">Стоимость </w:t>
            </w:r>
            <w:proofErr w:type="spellStart"/>
            <w:r>
              <w:rPr>
                <w:sz w:val="24"/>
                <w:szCs w:val="24"/>
              </w:rPr>
              <w:t>ЗИП</w:t>
            </w:r>
            <w:proofErr w:type="spellEnd"/>
            <w:r>
              <w:rPr>
                <w:sz w:val="24"/>
                <w:szCs w:val="24"/>
              </w:rPr>
              <w:t>, транспортные расходы и расходы на проживание специалистов должны быть включены в стоимость работ.</w:t>
            </w:r>
          </w:p>
        </w:tc>
      </w:tr>
    </w:tbl>
    <w:p w:rsidR="00035B27" w:rsidRPr="004B0C29" w:rsidRDefault="00035B27" w:rsidP="00035B27">
      <w:pPr>
        <w:spacing w:after="0" w:line="240" w:lineRule="auto"/>
        <w:jc w:val="center"/>
        <w:rPr>
          <w:rFonts w:ascii="Times New Roman" w:eastAsia="Times New Roman" w:hAnsi="Times New Roman" w:cs="Times New Roman"/>
          <w:b/>
          <w:sz w:val="16"/>
          <w:szCs w:val="16"/>
          <w:u w:val="single"/>
          <w:lang w:eastAsia="ru-RU"/>
        </w:rPr>
      </w:pPr>
    </w:p>
    <w:p w:rsidR="00035B27" w:rsidRDefault="00035B27" w:rsidP="00035B27"/>
    <w:p w:rsidR="00C57E67" w:rsidRPr="00C64E4F" w:rsidRDefault="00C57E67" w:rsidP="00C64E4F"/>
    <w:p w:rsidR="00992CB1" w:rsidRPr="00992CB1" w:rsidRDefault="00C64E4F" w:rsidP="00C64E4F">
      <w:pPr>
        <w:tabs>
          <w:tab w:val="left" w:pos="1134"/>
          <w:tab w:val="left" w:pos="6521"/>
        </w:tabs>
        <w:spacing w:before="240"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 xml:space="preserve"> </w:t>
      </w:r>
      <w:r w:rsidR="00992CB1" w:rsidRPr="00992CB1">
        <w:rPr>
          <w:rFonts w:ascii="Times New Roman" w:eastAsia="Times New Roman" w:hAnsi="Times New Roman" w:cs="Times New Roman"/>
          <w:b/>
          <w:bCs/>
          <w:sz w:val="24"/>
          <w:szCs w:val="24"/>
          <w:lang w:eastAsia="ru-RU"/>
        </w:rPr>
        <w:t>«ЗАКАЗЧИК»</w:t>
      </w:r>
      <w:r w:rsidR="00992CB1" w:rsidRPr="00992CB1">
        <w:rPr>
          <w:rFonts w:ascii="Times New Roman" w:eastAsia="Times New Roman" w:hAnsi="Times New Roman" w:cs="Times New Roman"/>
          <w:b/>
          <w:bCs/>
          <w:sz w:val="24"/>
          <w:szCs w:val="24"/>
          <w:lang w:eastAsia="ru-RU"/>
        </w:rPr>
        <w:tab/>
        <w:t>«ИСПОЛНИТЕЛЬ»</w:t>
      </w:r>
    </w:p>
    <w:p w:rsidR="00992CB1" w:rsidRPr="00992CB1" w:rsidRDefault="00992CB1" w:rsidP="00992CB1">
      <w:pPr>
        <w:tabs>
          <w:tab w:val="left" w:pos="1134"/>
          <w:tab w:val="left" w:pos="5670"/>
        </w:tabs>
        <w:spacing w:after="0" w:line="240" w:lineRule="auto"/>
        <w:rPr>
          <w:rFonts w:ascii="Times New Roman" w:eastAsia="Times New Roman" w:hAnsi="Times New Roman" w:cs="Times New Roman"/>
          <w:b/>
          <w:bCs/>
          <w:sz w:val="24"/>
          <w:szCs w:val="24"/>
          <w:lang w:eastAsia="ru-RU"/>
        </w:rPr>
      </w:pP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Генеральный директор</w:t>
      </w:r>
      <w:r w:rsidRPr="00992CB1">
        <w:rPr>
          <w:rFonts w:ascii="Times New Roman" w:eastAsia="Times New Roman" w:hAnsi="Times New Roman" w:cs="Times New Roman"/>
          <w:b/>
          <w:sz w:val="24"/>
          <w:szCs w:val="24"/>
          <w:lang w:eastAsia="ru-RU"/>
        </w:rPr>
        <w:tab/>
      </w:r>
    </w:p>
    <w:p w:rsidR="00992CB1" w:rsidRPr="00992CB1" w:rsidRDefault="00992CB1" w:rsidP="00992CB1">
      <w:pPr>
        <w:tabs>
          <w:tab w:val="left" w:pos="1134"/>
          <w:tab w:val="left" w:pos="5670"/>
        </w:tabs>
        <w:spacing w:after="0" w:line="240" w:lineRule="auto"/>
        <w:jc w:val="both"/>
        <w:rPr>
          <w:rFonts w:ascii="Times New Roman" w:eastAsia="Times New Roman" w:hAnsi="Times New Roman" w:cs="Times New Roman"/>
          <w:b/>
          <w:sz w:val="24"/>
          <w:szCs w:val="24"/>
          <w:lang w:eastAsia="ru-RU"/>
        </w:rPr>
      </w:pPr>
    </w:p>
    <w:p w:rsidR="007144E0" w:rsidRPr="009474E3" w:rsidRDefault="00992CB1" w:rsidP="009474E3">
      <w:pPr>
        <w:tabs>
          <w:tab w:val="left" w:pos="1134"/>
          <w:tab w:val="left" w:pos="5670"/>
        </w:tabs>
        <w:spacing w:after="0" w:line="240" w:lineRule="auto"/>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sz w:val="24"/>
          <w:szCs w:val="24"/>
          <w:lang w:eastAsia="ru-RU"/>
        </w:rPr>
        <w:t xml:space="preserve">_____________________ </w:t>
      </w:r>
      <w:proofErr w:type="spellStart"/>
      <w:r w:rsidR="0061787D">
        <w:rPr>
          <w:rFonts w:ascii="Times New Roman" w:eastAsia="Times New Roman" w:hAnsi="Times New Roman" w:cs="Times New Roman"/>
          <w:b/>
          <w:sz w:val="24"/>
          <w:szCs w:val="24"/>
          <w:lang w:eastAsia="ru-RU"/>
        </w:rPr>
        <w:t>Р.Р</w:t>
      </w:r>
      <w:proofErr w:type="spellEnd"/>
      <w:r w:rsidR="0061787D">
        <w:rPr>
          <w:rFonts w:ascii="Times New Roman" w:eastAsia="Times New Roman" w:hAnsi="Times New Roman" w:cs="Times New Roman"/>
          <w:b/>
          <w:sz w:val="24"/>
          <w:szCs w:val="24"/>
          <w:lang w:eastAsia="ru-RU"/>
        </w:rPr>
        <w:t>. Геворкян</w:t>
      </w:r>
      <w:r w:rsidR="000B38CB">
        <w:rPr>
          <w:rFonts w:ascii="Times New Roman" w:eastAsia="Times New Roman" w:hAnsi="Times New Roman" w:cs="Times New Roman"/>
          <w:b/>
          <w:sz w:val="24"/>
          <w:szCs w:val="24"/>
          <w:lang w:eastAsia="ru-RU"/>
        </w:rPr>
        <w:tab/>
      </w:r>
    </w:p>
    <w:sectPr w:rsidR="007144E0" w:rsidRPr="009474E3" w:rsidSect="00C57E67">
      <w:footerReference w:type="default" r:id="rId9"/>
      <w:pgSz w:w="11906" w:h="16838"/>
      <w:pgMar w:top="1134" w:right="851" w:bottom="1134" w:left="1701"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03" w:rsidRDefault="00F02203" w:rsidP="00C16F49">
      <w:pPr>
        <w:spacing w:after="0" w:line="240" w:lineRule="auto"/>
      </w:pPr>
      <w:r>
        <w:separator/>
      </w:r>
    </w:p>
  </w:endnote>
  <w:endnote w:type="continuationSeparator" w:id="0">
    <w:p w:rsidR="00F02203" w:rsidRDefault="00F02203" w:rsidP="00C1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5B27" w:rsidRPr="00C16F49" w:rsidRDefault="00035B27" w:rsidP="00C16F49">
    <w:pPr>
      <w:tabs>
        <w:tab w:val="left" w:pos="426"/>
      </w:tabs>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C16F49">
      <w:rPr>
        <w:rFonts w:ascii="Times New Roman" w:eastAsia="Times New Roman" w:hAnsi="Times New Roman" w:cs="Times New Roman"/>
        <w:sz w:val="24"/>
        <w:szCs w:val="24"/>
        <w:lang w:eastAsia="ru-RU"/>
      </w:rPr>
      <w:t xml:space="preserve">_____________                                                         </w:t>
    </w:r>
    <w:r>
      <w:rPr>
        <w:rFonts w:ascii="Times New Roman" w:eastAsia="Times New Roman" w:hAnsi="Times New Roman" w:cs="Times New Roman"/>
        <w:sz w:val="24"/>
        <w:szCs w:val="24"/>
        <w:lang w:eastAsia="ru-RU"/>
      </w:rPr>
      <w:t>Исполнитель</w:t>
    </w:r>
    <w:r w:rsidRPr="00C16F49">
      <w:rPr>
        <w:rFonts w:ascii="Times New Roman" w:eastAsia="Times New Roman" w:hAnsi="Times New Roman" w:cs="Times New Roman"/>
        <w:sz w:val="24"/>
        <w:szCs w:val="24"/>
        <w:lang w:eastAsia="ru-RU"/>
      </w:rPr>
      <w:t>______________</w:t>
    </w:r>
  </w:p>
  <w:p w:rsidR="00035B27" w:rsidRDefault="00035B27">
    <w:pPr>
      <w:pStyle w:val="a6"/>
    </w:pPr>
  </w:p>
  <w:p w:rsidR="00035B27" w:rsidRDefault="00035B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03" w:rsidRDefault="00F02203" w:rsidP="00C16F49">
      <w:pPr>
        <w:spacing w:after="0" w:line="240" w:lineRule="auto"/>
      </w:pPr>
      <w:r>
        <w:separator/>
      </w:r>
    </w:p>
  </w:footnote>
  <w:footnote w:type="continuationSeparator" w:id="0">
    <w:p w:rsidR="00F02203" w:rsidRDefault="00F02203" w:rsidP="00C16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446EAED0"/>
    <w:name w:val="WW8Num4"/>
    <w:lvl w:ilvl="0">
      <w:start w:val="1"/>
      <w:numFmt w:val="decimal"/>
      <w:lvlText w:val="%1."/>
      <w:lvlJc w:val="left"/>
      <w:pPr>
        <w:tabs>
          <w:tab w:val="num" w:pos="0"/>
        </w:tabs>
        <w:ind w:left="720" w:hanging="360"/>
      </w:pPr>
    </w:lvl>
    <w:lvl w:ilvl="1">
      <w:start w:val="1"/>
      <w:numFmt w:val="decimal"/>
      <w:lvlText w:val="%1.%2."/>
      <w:lvlJc w:val="left"/>
      <w:pPr>
        <w:tabs>
          <w:tab w:val="num" w:pos="-218"/>
        </w:tabs>
        <w:ind w:left="577" w:hanging="435"/>
      </w:pPr>
      <w:rPr>
        <w:rFonts w:ascii="Times New Roman" w:hAnsi="Times New Roman" w:cs="Times New Roman" w:hint="default"/>
        <w:b w:val="0"/>
        <w:color w:val="000000"/>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004D3447"/>
    <w:multiLevelType w:val="hybridMultilevel"/>
    <w:tmpl w:val="42147040"/>
    <w:lvl w:ilvl="0" w:tplc="AA343CCC">
      <w:start w:val="1"/>
      <w:numFmt w:val="decimal"/>
      <w:lvlText w:val="%1."/>
      <w:lvlJc w:val="left"/>
      <w:pPr>
        <w:tabs>
          <w:tab w:val="num" w:pos="397"/>
        </w:tabs>
        <w:ind w:left="0" w:firstLine="0"/>
      </w:pPr>
      <w:rPr>
        <w:rFonts w:hint="default"/>
        <w:b/>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2">
    <w:nsid w:val="043E64E7"/>
    <w:multiLevelType w:val="hybridMultilevel"/>
    <w:tmpl w:val="1562B7B8"/>
    <w:lvl w:ilvl="0" w:tplc="4F0AB032">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DC14EF4"/>
    <w:multiLevelType w:val="hybridMultilevel"/>
    <w:tmpl w:val="6EEE3F3E"/>
    <w:lvl w:ilvl="0" w:tplc="AD9EF83A">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5">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6F72A49"/>
    <w:multiLevelType w:val="hybridMultilevel"/>
    <w:tmpl w:val="CE508B42"/>
    <w:lvl w:ilvl="0" w:tplc="57BC54BC">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3A7675"/>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FD6B3F"/>
    <w:multiLevelType w:val="hybridMultilevel"/>
    <w:tmpl w:val="9146D182"/>
    <w:lvl w:ilvl="0" w:tplc="D9CC0C9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937724"/>
    <w:multiLevelType w:val="hybridMultilevel"/>
    <w:tmpl w:val="26BE8AD6"/>
    <w:lvl w:ilvl="0" w:tplc="05F600BA">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2">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08A5C86"/>
    <w:multiLevelType w:val="hybridMultilevel"/>
    <w:tmpl w:val="B6905F3E"/>
    <w:lvl w:ilvl="0" w:tplc="AD9EF83A">
      <w:start w:val="1"/>
      <w:numFmt w:val="decimal"/>
      <w:lvlText w:val="%1."/>
      <w:lvlJc w:val="left"/>
      <w:pPr>
        <w:tabs>
          <w:tab w:val="num" w:pos="454"/>
        </w:tabs>
        <w:ind w:left="57" w:firstLine="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nsid w:val="34EE5749"/>
    <w:multiLevelType w:val="hybridMultilevel"/>
    <w:tmpl w:val="EEDABB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5E71B9"/>
    <w:multiLevelType w:val="multilevel"/>
    <w:tmpl w:val="ADB446CE"/>
    <w:lvl w:ilvl="0">
      <w:start w:val="4"/>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60625B7C"/>
    <w:multiLevelType w:val="hybridMultilevel"/>
    <w:tmpl w:val="3BE41692"/>
    <w:lvl w:ilvl="0" w:tplc="685E3980">
      <w:start w:val="1"/>
      <w:numFmt w:val="decimal"/>
      <w:lvlText w:val="%1."/>
      <w:lvlJc w:val="left"/>
      <w:pPr>
        <w:tabs>
          <w:tab w:val="num" w:pos="397"/>
        </w:tabs>
        <w:ind w:left="0" w:firstLine="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num w:numId="1">
    <w:abstractNumId w:val="6"/>
  </w:num>
  <w:num w:numId="2">
    <w:abstractNumId w:val="5"/>
  </w:num>
  <w:num w:numId="3">
    <w:abstractNumId w:val="12"/>
  </w:num>
  <w:num w:numId="4">
    <w:abstractNumId w:val="9"/>
  </w:num>
  <w:num w:numId="5">
    <w:abstractNumId w:val="3"/>
  </w:num>
  <w:num w:numId="6">
    <w:abstractNumId w:val="8"/>
  </w:num>
  <w:num w:numId="7">
    <w:abstractNumId w:val="15"/>
  </w:num>
  <w:num w:numId="8">
    <w:abstractNumId w:val="10"/>
  </w:num>
  <w:num w:numId="9">
    <w:abstractNumId w:val="14"/>
  </w:num>
  <w:num w:numId="10">
    <w:abstractNumId w:val="0"/>
  </w:num>
  <w:num w:numId="11">
    <w:abstractNumId w:val="7"/>
  </w:num>
  <w:num w:numId="12">
    <w:abstractNumId w:val="16"/>
  </w:num>
  <w:num w:numId="13">
    <w:abstractNumId w:val="2"/>
  </w:num>
  <w:num w:numId="14">
    <w:abstractNumId w:val="4"/>
  </w:num>
  <w:num w:numId="15">
    <w:abstractNumId w:val="11"/>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C97"/>
    <w:rsid w:val="0001473A"/>
    <w:rsid w:val="00016FF2"/>
    <w:rsid w:val="00035B27"/>
    <w:rsid w:val="0005520B"/>
    <w:rsid w:val="00081722"/>
    <w:rsid w:val="000A0A1E"/>
    <w:rsid w:val="000B38CB"/>
    <w:rsid w:val="000B7B7C"/>
    <w:rsid w:val="000E0AE0"/>
    <w:rsid w:val="00105133"/>
    <w:rsid w:val="001C7A9D"/>
    <w:rsid w:val="002346F7"/>
    <w:rsid w:val="00245714"/>
    <w:rsid w:val="00281446"/>
    <w:rsid w:val="002B0D2E"/>
    <w:rsid w:val="002B37BF"/>
    <w:rsid w:val="002F2355"/>
    <w:rsid w:val="00301882"/>
    <w:rsid w:val="00394701"/>
    <w:rsid w:val="003F7254"/>
    <w:rsid w:val="00404A6F"/>
    <w:rsid w:val="004113E2"/>
    <w:rsid w:val="0043391F"/>
    <w:rsid w:val="00451FAE"/>
    <w:rsid w:val="00453FD9"/>
    <w:rsid w:val="00496031"/>
    <w:rsid w:val="004A5A42"/>
    <w:rsid w:val="005462DC"/>
    <w:rsid w:val="005945C3"/>
    <w:rsid w:val="005C7CBC"/>
    <w:rsid w:val="00607937"/>
    <w:rsid w:val="0061787D"/>
    <w:rsid w:val="00684595"/>
    <w:rsid w:val="00684ECB"/>
    <w:rsid w:val="00691E4A"/>
    <w:rsid w:val="006A7E21"/>
    <w:rsid w:val="006F238C"/>
    <w:rsid w:val="00712D35"/>
    <w:rsid w:val="007144E0"/>
    <w:rsid w:val="00732256"/>
    <w:rsid w:val="007A1B0D"/>
    <w:rsid w:val="007C3253"/>
    <w:rsid w:val="007C7CED"/>
    <w:rsid w:val="007F0EC5"/>
    <w:rsid w:val="00810BCF"/>
    <w:rsid w:val="008366CE"/>
    <w:rsid w:val="00860754"/>
    <w:rsid w:val="00895680"/>
    <w:rsid w:val="008A3A13"/>
    <w:rsid w:val="008F537B"/>
    <w:rsid w:val="00921F7C"/>
    <w:rsid w:val="0093267C"/>
    <w:rsid w:val="009474E3"/>
    <w:rsid w:val="0095174E"/>
    <w:rsid w:val="009611E3"/>
    <w:rsid w:val="00973885"/>
    <w:rsid w:val="00992CB1"/>
    <w:rsid w:val="009D5A03"/>
    <w:rsid w:val="00A424A3"/>
    <w:rsid w:val="00A61A7F"/>
    <w:rsid w:val="00A67D8D"/>
    <w:rsid w:val="00AA4581"/>
    <w:rsid w:val="00AC10DD"/>
    <w:rsid w:val="00AE6C96"/>
    <w:rsid w:val="00B00C97"/>
    <w:rsid w:val="00B11BF2"/>
    <w:rsid w:val="00B51219"/>
    <w:rsid w:val="00B54B36"/>
    <w:rsid w:val="00B60422"/>
    <w:rsid w:val="00BE2342"/>
    <w:rsid w:val="00C00126"/>
    <w:rsid w:val="00C06C8B"/>
    <w:rsid w:val="00C16F49"/>
    <w:rsid w:val="00C2592D"/>
    <w:rsid w:val="00C36BA5"/>
    <w:rsid w:val="00C57E67"/>
    <w:rsid w:val="00C64E4F"/>
    <w:rsid w:val="00C66499"/>
    <w:rsid w:val="00C756EB"/>
    <w:rsid w:val="00CC1173"/>
    <w:rsid w:val="00CD2D60"/>
    <w:rsid w:val="00CD5287"/>
    <w:rsid w:val="00D0017B"/>
    <w:rsid w:val="00D45E8F"/>
    <w:rsid w:val="00D46AAA"/>
    <w:rsid w:val="00D81C26"/>
    <w:rsid w:val="00D82ABE"/>
    <w:rsid w:val="00D867F3"/>
    <w:rsid w:val="00DC46E4"/>
    <w:rsid w:val="00E03275"/>
    <w:rsid w:val="00E22149"/>
    <w:rsid w:val="00E24B80"/>
    <w:rsid w:val="00E30BF2"/>
    <w:rsid w:val="00E85FA6"/>
    <w:rsid w:val="00EB2915"/>
    <w:rsid w:val="00F02203"/>
    <w:rsid w:val="00F42BE7"/>
    <w:rsid w:val="00F51090"/>
    <w:rsid w:val="00F94293"/>
    <w:rsid w:val="00FC3D41"/>
    <w:rsid w:val="00FE0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787D"/>
    <w:pPr>
      <w:keepNext/>
      <w:spacing w:after="0" w:line="240" w:lineRule="auto"/>
      <w:jc w:val="center"/>
      <w:outlineLvl w:val="3"/>
    </w:pPr>
    <w:rPr>
      <w:rFonts w:ascii="TimesET" w:eastAsia="Times New Roman" w:hAnsi="TimesET" w:cs="Times New Roman"/>
      <w:sz w:val="32"/>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61787D"/>
    <w:rPr>
      <w:rFonts w:ascii="TimesET" w:eastAsia="Times New Roman" w:hAnsi="TimesET" w:cs="Times New Roman"/>
      <w:sz w:val="32"/>
      <w:szCs w:val="20"/>
      <w:lang w:val="en-US" w:eastAsia="ru-RU"/>
    </w:rPr>
  </w:style>
  <w:style w:type="paragraph" w:styleId="ac">
    <w:name w:val="Normal (Web)"/>
    <w:basedOn w:val="a"/>
    <w:uiPriority w:val="99"/>
    <w:unhideWhenUsed/>
    <w:rsid w:val="0061787D"/>
    <w:pPr>
      <w:spacing w:before="100" w:beforeAutospacing="1" w:after="100" w:afterAutospacing="1" w:line="240" w:lineRule="auto"/>
    </w:pPr>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61787D"/>
    <w:pPr>
      <w:keepNext/>
      <w:spacing w:after="0" w:line="240" w:lineRule="auto"/>
      <w:jc w:val="center"/>
      <w:outlineLvl w:val="3"/>
    </w:pPr>
    <w:rPr>
      <w:rFonts w:ascii="TimesET" w:eastAsia="Times New Roman" w:hAnsi="TimesET" w:cs="Times New Roman"/>
      <w:sz w:val="32"/>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2C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C16F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16F49"/>
  </w:style>
  <w:style w:type="paragraph" w:styleId="a6">
    <w:name w:val="footer"/>
    <w:basedOn w:val="a"/>
    <w:link w:val="a7"/>
    <w:uiPriority w:val="99"/>
    <w:unhideWhenUsed/>
    <w:rsid w:val="00C16F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16F49"/>
  </w:style>
  <w:style w:type="paragraph" w:styleId="a8">
    <w:name w:val="Balloon Text"/>
    <w:basedOn w:val="a"/>
    <w:link w:val="a9"/>
    <w:uiPriority w:val="99"/>
    <w:semiHidden/>
    <w:unhideWhenUsed/>
    <w:rsid w:val="00C16F4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16F49"/>
    <w:rPr>
      <w:rFonts w:ascii="Tahoma" w:hAnsi="Tahoma" w:cs="Tahoma"/>
      <w:sz w:val="16"/>
      <w:szCs w:val="16"/>
    </w:rPr>
  </w:style>
  <w:style w:type="character" w:styleId="aa">
    <w:name w:val="Hyperlink"/>
    <w:basedOn w:val="a0"/>
    <w:uiPriority w:val="99"/>
    <w:unhideWhenUsed/>
    <w:rsid w:val="009D5A03"/>
    <w:rPr>
      <w:color w:val="0000FF" w:themeColor="hyperlink"/>
      <w:u w:val="single"/>
    </w:rPr>
  </w:style>
  <w:style w:type="paragraph" w:styleId="ab">
    <w:name w:val="List Paragraph"/>
    <w:basedOn w:val="a"/>
    <w:uiPriority w:val="34"/>
    <w:qFormat/>
    <w:rsid w:val="00712D35"/>
    <w:pPr>
      <w:ind w:left="720"/>
      <w:contextualSpacing/>
    </w:pPr>
  </w:style>
  <w:style w:type="character" w:customStyle="1" w:styleId="FontStyle13">
    <w:name w:val="Font Style13"/>
    <w:rsid w:val="000B7B7C"/>
    <w:rPr>
      <w:rFonts w:ascii="Tahoma" w:hAnsi="Tahoma" w:cs="Tahoma"/>
      <w:sz w:val="18"/>
      <w:szCs w:val="18"/>
    </w:rPr>
  </w:style>
  <w:style w:type="paragraph" w:customStyle="1" w:styleId="Style5">
    <w:name w:val="Style5"/>
    <w:basedOn w:val="a"/>
    <w:rsid w:val="000B7B7C"/>
    <w:pPr>
      <w:widowControl w:val="0"/>
      <w:autoSpaceDE w:val="0"/>
      <w:spacing w:after="0" w:line="238" w:lineRule="exact"/>
      <w:ind w:firstLine="583"/>
      <w:jc w:val="both"/>
    </w:pPr>
    <w:rPr>
      <w:rFonts w:ascii="Tahoma" w:eastAsia="Times New Roman" w:hAnsi="Tahoma" w:cs="Tahoma"/>
      <w:sz w:val="24"/>
      <w:szCs w:val="24"/>
      <w:lang w:eastAsia="ar-SA"/>
    </w:rPr>
  </w:style>
  <w:style w:type="table" w:customStyle="1" w:styleId="1">
    <w:name w:val="Сетка таблицы1"/>
    <w:basedOn w:val="a1"/>
    <w:next w:val="a3"/>
    <w:uiPriority w:val="59"/>
    <w:rsid w:val="00C64E4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61787D"/>
    <w:rPr>
      <w:rFonts w:ascii="TimesET" w:eastAsia="Times New Roman" w:hAnsi="TimesET" w:cs="Times New Roman"/>
      <w:sz w:val="32"/>
      <w:szCs w:val="20"/>
      <w:lang w:val="en-US" w:eastAsia="ru-RU"/>
    </w:rPr>
  </w:style>
  <w:style w:type="paragraph" w:styleId="ac">
    <w:name w:val="Normal (Web)"/>
    <w:basedOn w:val="a"/>
    <w:uiPriority w:val="99"/>
    <w:unhideWhenUsed/>
    <w:rsid w:val="0061787D"/>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GP@yatec.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3805</TotalTime>
  <Pages>12</Pages>
  <Words>3308</Words>
  <Characters>18856</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Титов Клим Нестерович</dc:creator>
  <cp:lastModifiedBy>Кияшко Дмитрий Валерьевич</cp:lastModifiedBy>
  <cp:revision>9</cp:revision>
  <dcterms:created xsi:type="dcterms:W3CDTF">2016-03-25T08:19:00Z</dcterms:created>
  <dcterms:modified xsi:type="dcterms:W3CDTF">2016-03-28T01:45:00Z</dcterms:modified>
</cp:coreProperties>
</file>